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56290" w14:textId="07C137A8" w:rsidR="00D93ED8" w:rsidRPr="00922C77" w:rsidRDefault="00155F12" w:rsidP="00155F12">
      <w:pPr>
        <w:spacing w:after="0" w:line="240" w:lineRule="auto"/>
        <w:ind w:firstLine="3261"/>
        <w:rPr>
          <w:rFonts w:ascii="Times New Roman" w:eastAsia="Times New Roman" w:hAnsi="Times New Roman" w:cs="Times New Roman"/>
          <w:sz w:val="26"/>
          <w:szCs w:val="26"/>
          <w:lang w:eastAsia="ru-RU"/>
        </w:rPr>
      </w:pPr>
      <w:r>
        <w:rPr>
          <w:rFonts w:ascii="Times New Roman" w:eastAsia="Times New Roman" w:hAnsi="Times New Roman" w:cs="Times New Roman"/>
          <w:color w:val="FF0000"/>
          <w:sz w:val="26"/>
          <w:szCs w:val="26"/>
          <w:lang w:eastAsia="ru-RU" w:bidi="ru-RU"/>
        </w:rPr>
        <w:t xml:space="preserve">                          </w:t>
      </w:r>
      <w:r w:rsidR="00D93ED8" w:rsidRPr="00922C77">
        <w:rPr>
          <w:rFonts w:ascii="Times New Roman" w:eastAsia="Times New Roman" w:hAnsi="Times New Roman" w:cs="Times New Roman"/>
          <w:sz w:val="26"/>
          <w:szCs w:val="26"/>
          <w:lang w:eastAsia="ru-RU" w:bidi="ru-RU"/>
        </w:rPr>
        <w:t xml:space="preserve">Утверждён </w:t>
      </w:r>
      <w:r w:rsidR="00762AC3" w:rsidRPr="00922C77">
        <w:rPr>
          <w:rFonts w:ascii="Times New Roman" w:eastAsia="Times New Roman" w:hAnsi="Times New Roman" w:cs="Times New Roman"/>
          <w:sz w:val="26"/>
          <w:szCs w:val="26"/>
          <w:lang w:eastAsia="ru-RU" w:bidi="ru-RU"/>
        </w:rPr>
        <w:t>постановлением</w:t>
      </w:r>
      <w:r w:rsidR="00D93ED8" w:rsidRPr="00922C77">
        <w:rPr>
          <w:rFonts w:ascii="Times New Roman" w:eastAsia="Times New Roman" w:hAnsi="Times New Roman" w:cs="Times New Roman"/>
          <w:sz w:val="26"/>
          <w:szCs w:val="26"/>
          <w:lang w:eastAsia="ru-RU" w:bidi="ru-RU"/>
        </w:rPr>
        <w:t xml:space="preserve"> </w:t>
      </w:r>
    </w:p>
    <w:p w14:paraId="6C542CB3" w14:textId="2C56FACF" w:rsidR="00762AC3" w:rsidRPr="00922C77" w:rsidRDefault="00155F12" w:rsidP="00155F12">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D93ED8" w:rsidRPr="00922C77">
        <w:rPr>
          <w:rFonts w:ascii="Times New Roman" w:eastAsia="Times New Roman" w:hAnsi="Times New Roman" w:cs="Times New Roman"/>
          <w:sz w:val="26"/>
          <w:szCs w:val="26"/>
          <w:lang w:eastAsia="ru-RU"/>
        </w:rPr>
        <w:t xml:space="preserve">главы администрации </w:t>
      </w:r>
      <w:r w:rsidR="00B10F80" w:rsidRPr="00922C77">
        <w:rPr>
          <w:rFonts w:ascii="Times New Roman" w:eastAsia="Times New Roman" w:hAnsi="Times New Roman" w:cs="Times New Roman"/>
          <w:sz w:val="26"/>
          <w:szCs w:val="26"/>
          <w:lang w:eastAsia="ru-RU"/>
        </w:rPr>
        <w:t>Благовещенского</w:t>
      </w:r>
    </w:p>
    <w:p w14:paraId="3D441D53" w14:textId="77777777" w:rsidR="00762AC3" w:rsidRPr="00922C77" w:rsidRDefault="00762AC3" w:rsidP="00762AC3">
      <w:pPr>
        <w:spacing w:after="0" w:line="240" w:lineRule="auto"/>
        <w:ind w:firstLine="4962"/>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 xml:space="preserve"> муниципального округа</w:t>
      </w:r>
      <w:r w:rsidR="00D93ED8" w:rsidRPr="00922C77">
        <w:rPr>
          <w:rFonts w:ascii="Times New Roman" w:eastAsia="Times New Roman" w:hAnsi="Times New Roman" w:cs="Times New Roman"/>
          <w:sz w:val="26"/>
          <w:szCs w:val="26"/>
          <w:lang w:eastAsia="ru-RU"/>
        </w:rPr>
        <w:t xml:space="preserve"> </w:t>
      </w:r>
    </w:p>
    <w:p w14:paraId="77E3477C" w14:textId="5664886F" w:rsidR="00D93ED8" w:rsidRPr="00922C77" w:rsidRDefault="00762AC3" w:rsidP="00762AC3">
      <w:pPr>
        <w:spacing w:after="0" w:line="240" w:lineRule="auto"/>
        <w:ind w:firstLine="4962"/>
        <w:rPr>
          <w:rFonts w:ascii="Times New Roman" w:eastAsia="Times New Roman" w:hAnsi="Times New Roman" w:cs="Times New Roman"/>
          <w:sz w:val="26"/>
          <w:szCs w:val="26"/>
          <w:lang w:eastAsia="ru-RU" w:bidi="ru-RU"/>
        </w:rPr>
      </w:pPr>
      <w:r w:rsidRPr="00922C77">
        <w:rPr>
          <w:rFonts w:ascii="Times New Roman" w:eastAsia="Times New Roman" w:hAnsi="Times New Roman" w:cs="Times New Roman"/>
          <w:sz w:val="26"/>
          <w:szCs w:val="26"/>
          <w:lang w:eastAsia="ru-RU"/>
        </w:rPr>
        <w:t xml:space="preserve"> </w:t>
      </w:r>
      <w:r w:rsidR="00D93ED8" w:rsidRPr="00922C77">
        <w:rPr>
          <w:rFonts w:ascii="Times New Roman" w:eastAsia="Times New Roman" w:hAnsi="Times New Roman" w:cs="Times New Roman"/>
          <w:sz w:val="26"/>
          <w:szCs w:val="26"/>
          <w:lang w:eastAsia="ru-RU" w:bidi="ru-RU"/>
        </w:rPr>
        <w:t>от_</w:t>
      </w:r>
      <w:r w:rsidRPr="00922C77">
        <w:rPr>
          <w:rFonts w:ascii="Times New Roman" w:eastAsia="Times New Roman" w:hAnsi="Times New Roman" w:cs="Times New Roman"/>
          <w:sz w:val="26"/>
          <w:szCs w:val="26"/>
          <w:lang w:eastAsia="ru-RU" w:bidi="ru-RU"/>
        </w:rPr>
        <w:t>_________г._ №___</w:t>
      </w:r>
      <w:r w:rsidR="00D93ED8" w:rsidRPr="00922C77">
        <w:rPr>
          <w:rFonts w:ascii="Times New Roman" w:eastAsia="Times New Roman" w:hAnsi="Times New Roman" w:cs="Times New Roman"/>
          <w:sz w:val="26"/>
          <w:szCs w:val="26"/>
          <w:lang w:eastAsia="ru-RU" w:bidi="ru-RU"/>
        </w:rPr>
        <w:t>___</w:t>
      </w:r>
    </w:p>
    <w:p w14:paraId="0F88DE1E" w14:textId="77777777" w:rsidR="00762AC3" w:rsidRPr="00922C77" w:rsidRDefault="00762AC3" w:rsidP="00762AC3">
      <w:pPr>
        <w:spacing w:after="0" w:line="240" w:lineRule="auto"/>
        <w:ind w:firstLine="4962"/>
        <w:rPr>
          <w:rFonts w:ascii="Times New Roman" w:eastAsia="Times New Roman" w:hAnsi="Times New Roman" w:cs="Times New Roman"/>
          <w:color w:val="FF0000"/>
          <w:sz w:val="26"/>
          <w:szCs w:val="26"/>
          <w:lang w:eastAsia="ru-RU"/>
        </w:rPr>
      </w:pPr>
    </w:p>
    <w:p w14:paraId="03464947" w14:textId="517AA1B4" w:rsidR="00D93ED8" w:rsidRPr="00922C77" w:rsidRDefault="00261575" w:rsidP="00D93ED8">
      <w:pPr>
        <w:widowControl w:val="0"/>
        <w:spacing w:after="280" w:line="240" w:lineRule="auto"/>
        <w:jc w:val="center"/>
        <w:rPr>
          <w:rFonts w:ascii="Times New Roman" w:eastAsia="Times New Roman" w:hAnsi="Times New Roman" w:cs="Times New Roman"/>
          <w:b/>
          <w:bCs/>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Административный регламент предоставления</w:t>
      </w:r>
      <w:r w:rsidRPr="00922C77">
        <w:rPr>
          <w:rFonts w:ascii="Times New Roman" w:eastAsia="Times New Roman" w:hAnsi="Times New Roman" w:cs="Times New Roman"/>
          <w:b/>
          <w:bCs/>
          <w:color w:val="000000"/>
          <w:sz w:val="26"/>
          <w:szCs w:val="26"/>
          <w:lang w:eastAsia="ru-RU" w:bidi="ru-RU"/>
        </w:rPr>
        <w:br/>
        <w:t xml:space="preserve">муниципальной услуги </w:t>
      </w:r>
      <w:r w:rsidR="004B2A47" w:rsidRPr="00922C77">
        <w:rPr>
          <w:rFonts w:ascii="Times New Roman" w:hAnsi="Times New Roman" w:cs="Times New Roman"/>
          <w:b/>
          <w:bCs/>
          <w:color w:val="000000"/>
          <w:sz w:val="26"/>
          <w:szCs w:val="26"/>
          <w:lang w:eastAsia="ru-RU" w:bidi="ru-RU"/>
        </w:rPr>
        <w:t>«Предоставление жилого помещения по договору социального найма»</w:t>
      </w:r>
      <w:r w:rsidR="00496905">
        <w:rPr>
          <w:rFonts w:ascii="Times New Roman" w:eastAsia="Times New Roman" w:hAnsi="Times New Roman" w:cs="Times New Roman"/>
          <w:b/>
          <w:bCs/>
          <w:color w:val="000000"/>
          <w:sz w:val="26"/>
          <w:szCs w:val="26"/>
          <w:lang w:eastAsia="ru-RU" w:bidi="ru-RU"/>
        </w:rPr>
        <w:t xml:space="preserve"> </w:t>
      </w:r>
    </w:p>
    <w:p w14:paraId="19E62B67" w14:textId="77777777" w:rsidR="00261575" w:rsidRPr="00922C77" w:rsidRDefault="00261575" w:rsidP="00261575">
      <w:pPr>
        <w:keepNext/>
        <w:keepLines/>
        <w:widowControl w:val="0"/>
        <w:numPr>
          <w:ilvl w:val="0"/>
          <w:numId w:val="1"/>
        </w:numPr>
        <w:tabs>
          <w:tab w:val="left" w:pos="725"/>
        </w:tabs>
        <w:spacing w:after="280" w:line="240" w:lineRule="auto"/>
        <w:jc w:val="center"/>
        <w:outlineLvl w:val="0"/>
        <w:rPr>
          <w:rFonts w:ascii="Times New Roman" w:eastAsia="Times New Roman" w:hAnsi="Times New Roman" w:cs="Times New Roman"/>
          <w:b/>
          <w:bCs/>
          <w:color w:val="000000"/>
          <w:sz w:val="26"/>
          <w:szCs w:val="26"/>
          <w:lang w:eastAsia="ru-RU" w:bidi="ru-RU"/>
        </w:rPr>
      </w:pPr>
      <w:bookmarkStart w:id="0" w:name="bookmark0"/>
      <w:r w:rsidRPr="00922C77">
        <w:rPr>
          <w:rFonts w:ascii="Times New Roman" w:eastAsia="Times New Roman" w:hAnsi="Times New Roman" w:cs="Times New Roman"/>
          <w:b/>
          <w:bCs/>
          <w:color w:val="000000"/>
          <w:sz w:val="26"/>
          <w:szCs w:val="26"/>
          <w:lang w:eastAsia="ru-RU" w:bidi="ru-RU"/>
        </w:rPr>
        <w:t>Общие положения</w:t>
      </w:r>
      <w:bookmarkEnd w:id="0"/>
    </w:p>
    <w:p w14:paraId="2E1BCC9C" w14:textId="77777777" w:rsidR="00261575" w:rsidRPr="00922C77" w:rsidRDefault="00261575" w:rsidP="00261575">
      <w:pPr>
        <w:keepNext/>
        <w:keepLines/>
        <w:widowControl w:val="0"/>
        <w:spacing w:after="280" w:line="240" w:lineRule="auto"/>
        <w:ind w:left="1620"/>
        <w:outlineLvl w:val="0"/>
        <w:rPr>
          <w:rFonts w:ascii="Times New Roman" w:eastAsia="Times New Roman" w:hAnsi="Times New Roman" w:cs="Times New Roman"/>
          <w:b/>
          <w:bCs/>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Предмет регулирования Административного регламента</w:t>
      </w:r>
    </w:p>
    <w:p w14:paraId="54944B89" w14:textId="571606BE" w:rsidR="00922C77" w:rsidRPr="00922C77" w:rsidRDefault="00261575" w:rsidP="00922C77">
      <w:pPr>
        <w:widowControl w:val="0"/>
        <w:numPr>
          <w:ilvl w:val="1"/>
          <w:numId w:val="1"/>
        </w:numPr>
        <w:tabs>
          <w:tab w:val="left" w:pos="1416"/>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Административный регламент предоставления муниципальной услуги </w:t>
      </w:r>
      <w:bookmarkStart w:id="1" w:name="_Hlk101421279"/>
      <w:r w:rsidR="004B2A47" w:rsidRPr="00922C77">
        <w:rPr>
          <w:rFonts w:ascii="Times New Roman" w:hAnsi="Times New Roman" w:cs="Times New Roman"/>
          <w:color w:val="000000"/>
          <w:sz w:val="26"/>
          <w:szCs w:val="26"/>
          <w:lang w:eastAsia="ru-RU" w:bidi="ru-RU"/>
        </w:rPr>
        <w:t>«Предоставление жилого помещения по договору социального найма»</w:t>
      </w:r>
      <w:bookmarkEnd w:id="1"/>
      <w:r w:rsidRPr="00922C77">
        <w:rPr>
          <w:rFonts w:ascii="Times New Roman" w:eastAsia="Times New Roman" w:hAnsi="Times New Roman" w:cs="Times New Roman"/>
          <w:color w:val="000000"/>
          <w:sz w:val="26"/>
          <w:szCs w:val="26"/>
          <w:lang w:eastAsia="ru-RU" w:bidi="ru-RU"/>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w:t>
      </w:r>
      <w:r w:rsidR="009A7660" w:rsidRPr="00922C77">
        <w:rPr>
          <w:rFonts w:ascii="Times New Roman" w:hAnsi="Times New Roman" w:cs="Times New Roman"/>
          <w:color w:val="000000"/>
          <w:sz w:val="26"/>
          <w:szCs w:val="26"/>
          <w:lang w:eastAsia="ru-RU" w:bidi="ru-RU"/>
        </w:rPr>
        <w:t>«Предоставление жилого помещения по договору социального найма»</w:t>
      </w:r>
      <w:r w:rsidRPr="00922C77">
        <w:rPr>
          <w:rFonts w:ascii="Times New Roman" w:eastAsia="Times New Roman" w:hAnsi="Times New Roman" w:cs="Times New Roman"/>
          <w:color w:val="000000"/>
          <w:sz w:val="26"/>
          <w:szCs w:val="26"/>
          <w:lang w:eastAsia="ru-RU" w:bidi="ru-RU"/>
        </w:rPr>
        <w:t xml:space="preserve"> </w:t>
      </w:r>
      <w:r w:rsidR="00922C77" w:rsidRPr="00922C77">
        <w:rPr>
          <w:rFonts w:ascii="Times New Roman" w:hAnsi="Times New Roman" w:cs="Times New Roman"/>
          <w:sz w:val="26"/>
          <w:szCs w:val="26"/>
        </w:rPr>
        <w:t xml:space="preserve"> (далее – Муниципальная услуга) разработан в целях повышения качества и доступности результатов исполнения муниципальной услуги, создания комфортных условий для потребителей результатов исполнения Муниципальной услуги и определяет сроки и последовательность действий (административных процедур) Уполномоченного органа в час</w:t>
      </w:r>
      <w:r w:rsidR="00922C77">
        <w:rPr>
          <w:rFonts w:ascii="Times New Roman" w:hAnsi="Times New Roman" w:cs="Times New Roman"/>
          <w:sz w:val="26"/>
          <w:szCs w:val="26"/>
        </w:rPr>
        <w:t>ти  исполнения своих полномочий.</w:t>
      </w:r>
      <w:r w:rsidR="00922C77">
        <w:rPr>
          <w:rFonts w:ascii="Times New Roman" w:eastAsia="Times New Roman" w:hAnsi="Times New Roman" w:cs="Times New Roman"/>
          <w:color w:val="000000"/>
          <w:sz w:val="26"/>
          <w:szCs w:val="26"/>
          <w:lang w:eastAsia="ru-RU" w:bidi="ru-RU"/>
        </w:rPr>
        <w:t xml:space="preserve"> </w:t>
      </w:r>
      <w:r w:rsidR="00922C77" w:rsidRPr="00922C77">
        <w:rPr>
          <w:rFonts w:ascii="Times New Roman" w:hAnsi="Times New Roman" w:cs="Times New Roman"/>
          <w:sz w:val="26"/>
          <w:szCs w:val="26"/>
        </w:rPr>
        <w:t>Используемые в настоящем регламенте термины и определения подлежат толкованию в соответствии с их значением, определенным действующим законодательством.</w:t>
      </w:r>
    </w:p>
    <w:p w14:paraId="43F6010A" w14:textId="77777777" w:rsidR="00261575" w:rsidRPr="00922C77" w:rsidRDefault="00261575" w:rsidP="00261575">
      <w:pPr>
        <w:keepNext/>
        <w:keepLines/>
        <w:widowControl w:val="0"/>
        <w:spacing w:after="280" w:line="240" w:lineRule="auto"/>
        <w:jc w:val="center"/>
        <w:outlineLvl w:val="0"/>
        <w:rPr>
          <w:rFonts w:ascii="Times New Roman" w:eastAsia="Times New Roman" w:hAnsi="Times New Roman" w:cs="Times New Roman"/>
          <w:b/>
          <w:bCs/>
          <w:color w:val="000000"/>
          <w:sz w:val="26"/>
          <w:szCs w:val="26"/>
          <w:lang w:eastAsia="ru-RU" w:bidi="ru-RU"/>
        </w:rPr>
      </w:pPr>
      <w:bookmarkStart w:id="2" w:name="bookmark3"/>
      <w:r w:rsidRPr="00922C77">
        <w:rPr>
          <w:rFonts w:ascii="Times New Roman" w:eastAsia="Times New Roman" w:hAnsi="Times New Roman" w:cs="Times New Roman"/>
          <w:b/>
          <w:bCs/>
          <w:color w:val="000000"/>
          <w:sz w:val="26"/>
          <w:szCs w:val="26"/>
          <w:lang w:eastAsia="ru-RU" w:bidi="ru-RU"/>
        </w:rPr>
        <w:t>Круг Заявителей</w:t>
      </w:r>
      <w:bookmarkEnd w:id="2"/>
    </w:p>
    <w:p w14:paraId="7B8F86C4" w14:textId="77777777" w:rsidR="00922C77" w:rsidRPr="00922C77" w:rsidRDefault="00261575" w:rsidP="00922C77">
      <w:pPr>
        <w:widowControl w:val="0"/>
        <w:numPr>
          <w:ilvl w:val="1"/>
          <w:numId w:val="1"/>
        </w:numPr>
        <w:tabs>
          <w:tab w:val="left" w:pos="1416"/>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Заявителями на получение муниципальной услуги являются физические лица - малоимущие и другие категории граждан, определенные федеральным законом, указом Президента Российской Федерации или законом субъекта Российской Федерации, нуждающиеся в жилых помещениях (далее - Заявитель).</w:t>
      </w:r>
    </w:p>
    <w:p w14:paraId="05250156" w14:textId="1C331C2B" w:rsidR="00922C77" w:rsidRPr="00922C77" w:rsidRDefault="00922C77" w:rsidP="00922C77">
      <w:pPr>
        <w:widowControl w:val="0"/>
        <w:tabs>
          <w:tab w:val="left" w:pos="1416"/>
        </w:tabs>
        <w:spacing w:after="0" w:line="240" w:lineRule="auto"/>
        <w:jc w:val="both"/>
        <w:rPr>
          <w:rFonts w:ascii="Times New Roman" w:eastAsia="Times New Roman" w:hAnsi="Times New Roman" w:cs="Times New Roman"/>
          <w:color w:val="000000"/>
          <w:sz w:val="26"/>
          <w:szCs w:val="26"/>
          <w:lang w:eastAsia="ru-RU" w:bidi="ru-RU"/>
        </w:rPr>
      </w:pPr>
      <w:r>
        <w:rPr>
          <w:rFonts w:ascii="Times New Roman" w:hAnsi="Times New Roman" w:cs="Times New Roman"/>
          <w:sz w:val="26"/>
          <w:szCs w:val="26"/>
        </w:rPr>
        <w:tab/>
      </w:r>
      <w:r w:rsidRPr="00922C77">
        <w:rPr>
          <w:rFonts w:ascii="Times New Roman" w:hAnsi="Times New Roman" w:cs="Times New Roman"/>
          <w:sz w:val="26"/>
          <w:szCs w:val="26"/>
        </w:rPr>
        <w:t>От имени заявителей за получением муниципальной услуги могут обращаться физические и юридические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предоставлении Муниципальной услуги.</w:t>
      </w:r>
    </w:p>
    <w:p w14:paraId="4AF90B6C" w14:textId="67A6CD75" w:rsidR="00261575" w:rsidRPr="00922C77" w:rsidRDefault="00261575" w:rsidP="00922C77">
      <w:pPr>
        <w:widowControl w:val="0"/>
        <w:tabs>
          <w:tab w:val="left" w:pos="1416"/>
        </w:tabs>
        <w:spacing w:after="280" w:line="240" w:lineRule="auto"/>
        <w:ind w:left="720"/>
        <w:jc w:val="both"/>
        <w:rPr>
          <w:rFonts w:ascii="Times New Roman" w:eastAsia="Times New Roman" w:hAnsi="Times New Roman" w:cs="Times New Roman"/>
          <w:color w:val="000000"/>
          <w:sz w:val="26"/>
          <w:szCs w:val="26"/>
          <w:lang w:eastAsia="ru-RU" w:bidi="ru-RU"/>
        </w:rPr>
      </w:pPr>
    </w:p>
    <w:p w14:paraId="4F3801A1" w14:textId="77777777" w:rsidR="00261575" w:rsidRPr="00922C77" w:rsidRDefault="00261575" w:rsidP="00261575">
      <w:pPr>
        <w:keepNext/>
        <w:keepLines/>
        <w:widowControl w:val="0"/>
        <w:spacing w:after="280" w:line="240" w:lineRule="auto"/>
        <w:jc w:val="center"/>
        <w:outlineLvl w:val="0"/>
        <w:rPr>
          <w:rFonts w:ascii="Times New Roman" w:eastAsia="Times New Roman" w:hAnsi="Times New Roman" w:cs="Times New Roman"/>
          <w:b/>
          <w:bCs/>
          <w:color w:val="000000"/>
          <w:sz w:val="26"/>
          <w:szCs w:val="26"/>
          <w:lang w:eastAsia="ru-RU" w:bidi="ru-RU"/>
        </w:rPr>
      </w:pPr>
      <w:bookmarkStart w:id="3" w:name="bookmark5"/>
      <w:r w:rsidRPr="00922C77">
        <w:rPr>
          <w:rFonts w:ascii="Times New Roman" w:eastAsia="Times New Roman" w:hAnsi="Times New Roman" w:cs="Times New Roman"/>
          <w:b/>
          <w:bCs/>
          <w:color w:val="000000"/>
          <w:sz w:val="26"/>
          <w:szCs w:val="26"/>
          <w:lang w:eastAsia="ru-RU" w:bidi="ru-RU"/>
        </w:rPr>
        <w:t>Требования к порядку информирования о предоставлении</w:t>
      </w:r>
      <w:r w:rsidRPr="00922C77">
        <w:rPr>
          <w:rFonts w:ascii="Times New Roman" w:eastAsia="Times New Roman" w:hAnsi="Times New Roman" w:cs="Times New Roman"/>
          <w:b/>
          <w:bCs/>
          <w:color w:val="000000"/>
          <w:sz w:val="26"/>
          <w:szCs w:val="26"/>
          <w:lang w:eastAsia="ru-RU" w:bidi="ru-RU"/>
        </w:rPr>
        <w:br/>
        <w:t>муниципальной услуги</w:t>
      </w:r>
      <w:bookmarkEnd w:id="3"/>
    </w:p>
    <w:p w14:paraId="32A35DB3" w14:textId="77777777" w:rsidR="00261575" w:rsidRPr="00922C77" w:rsidRDefault="00261575" w:rsidP="00496905">
      <w:pPr>
        <w:widowControl w:val="0"/>
        <w:numPr>
          <w:ilvl w:val="1"/>
          <w:numId w:val="1"/>
        </w:numPr>
        <w:tabs>
          <w:tab w:val="left" w:pos="1416"/>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Информирование о порядке предоставления муниципальной услуги осуществляется:</w:t>
      </w:r>
    </w:p>
    <w:p w14:paraId="404E5832" w14:textId="7500644C" w:rsidR="00261575" w:rsidRPr="00922C77" w:rsidRDefault="00261575" w:rsidP="00496905">
      <w:pPr>
        <w:widowControl w:val="0"/>
        <w:numPr>
          <w:ilvl w:val="0"/>
          <w:numId w:val="2"/>
        </w:numPr>
        <w:tabs>
          <w:tab w:val="left" w:pos="1126"/>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непосредственно при личном приеме заявителя в</w:t>
      </w:r>
      <w:r w:rsidR="00496905">
        <w:rPr>
          <w:rFonts w:ascii="Times New Roman" w:eastAsia="Times New Roman" w:hAnsi="Times New Roman" w:cs="Times New Roman"/>
          <w:color w:val="000000"/>
          <w:sz w:val="26"/>
          <w:szCs w:val="26"/>
          <w:lang w:eastAsia="ru-RU" w:bidi="ru-RU"/>
        </w:rPr>
        <w:t xml:space="preserve"> администрации Благовещенского м</w:t>
      </w:r>
      <w:r w:rsidR="00922C77">
        <w:rPr>
          <w:rFonts w:ascii="Times New Roman" w:eastAsia="Times New Roman" w:hAnsi="Times New Roman" w:cs="Times New Roman"/>
          <w:color w:val="000000"/>
          <w:sz w:val="26"/>
          <w:szCs w:val="26"/>
          <w:lang w:eastAsia="ru-RU" w:bidi="ru-RU"/>
        </w:rPr>
        <w:t xml:space="preserve">униципального округа, расположенному по адресу: Амурская об, г. Благовещенск, ул. Зейская, д. 198, каб. </w:t>
      </w:r>
      <w:r w:rsidR="00155F12">
        <w:rPr>
          <w:rFonts w:ascii="Times New Roman" w:eastAsia="Times New Roman" w:hAnsi="Times New Roman" w:cs="Times New Roman"/>
          <w:color w:val="000000"/>
          <w:sz w:val="26"/>
          <w:szCs w:val="26"/>
          <w:lang w:eastAsia="ru-RU" w:bidi="ru-RU"/>
        </w:rPr>
        <w:t>1 (</w:t>
      </w:r>
      <w:r w:rsidRPr="00922C77">
        <w:rPr>
          <w:rFonts w:ascii="Times New Roman" w:eastAsia="Times New Roman" w:hAnsi="Times New Roman" w:cs="Times New Roman"/>
          <w:color w:val="000000"/>
          <w:sz w:val="26"/>
          <w:szCs w:val="26"/>
          <w:lang w:eastAsia="ru-RU" w:bidi="ru-RU"/>
        </w:rPr>
        <w:t>далее- Уполномоченный орган) или многофункциональном центре предоставления государственных и муниципальных услуг (далее - многофункциональный центр);</w:t>
      </w:r>
    </w:p>
    <w:p w14:paraId="189A4A89" w14:textId="77777777" w:rsidR="00261575" w:rsidRPr="00922C77" w:rsidRDefault="00261575" w:rsidP="00261575">
      <w:pPr>
        <w:widowControl w:val="0"/>
        <w:numPr>
          <w:ilvl w:val="0"/>
          <w:numId w:val="2"/>
        </w:numPr>
        <w:tabs>
          <w:tab w:val="left" w:pos="1131"/>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 телефону в Уполномоченном органе или многофункциональном центре;</w:t>
      </w:r>
    </w:p>
    <w:p w14:paraId="722A3179" w14:textId="77777777" w:rsidR="00261575" w:rsidRPr="00922C77" w:rsidRDefault="00261575" w:rsidP="00261575">
      <w:pPr>
        <w:widowControl w:val="0"/>
        <w:numPr>
          <w:ilvl w:val="0"/>
          <w:numId w:val="2"/>
        </w:numPr>
        <w:tabs>
          <w:tab w:val="left" w:pos="1122"/>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lastRenderedPageBreak/>
        <w:t>письменно, в том числе посредством электронной почты, факсимильной связи;</w:t>
      </w:r>
    </w:p>
    <w:p w14:paraId="57B8E8A4" w14:textId="77777777" w:rsidR="00261575" w:rsidRPr="00922C77" w:rsidRDefault="00261575" w:rsidP="008773B1">
      <w:pPr>
        <w:widowControl w:val="0"/>
        <w:numPr>
          <w:ilvl w:val="0"/>
          <w:numId w:val="2"/>
        </w:numPr>
        <w:tabs>
          <w:tab w:val="left" w:pos="1134"/>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посредством размещения в открытой и доступной форме информации:</w:t>
      </w:r>
    </w:p>
    <w:p w14:paraId="6BC1B4D1"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в федеральной государственной информационной системе «Единый портал государственных и муниципальных услуг (функций)» </w:t>
      </w:r>
      <w:r w:rsidRPr="00922C77">
        <w:rPr>
          <w:rFonts w:ascii="Times New Roman" w:eastAsia="Times New Roman" w:hAnsi="Times New Roman" w:cs="Times New Roman"/>
          <w:color w:val="000000"/>
          <w:sz w:val="26"/>
          <w:szCs w:val="26"/>
          <w:lang w:bidi="en-US"/>
        </w:rPr>
        <w:t>(</w:t>
      </w:r>
      <w:hyperlink r:id="rId7" w:history="1">
        <w:r w:rsidRPr="00922C77">
          <w:rPr>
            <w:rFonts w:ascii="Times New Roman" w:eastAsia="Times New Roman" w:hAnsi="Times New Roman" w:cs="Times New Roman"/>
            <w:color w:val="000000"/>
            <w:sz w:val="26"/>
            <w:szCs w:val="26"/>
            <w:lang w:val="en-US" w:bidi="en-US"/>
          </w:rPr>
          <w:t>https</w:t>
        </w:r>
        <w:r w:rsidRPr="00922C77">
          <w:rPr>
            <w:rFonts w:ascii="Times New Roman" w:eastAsia="Times New Roman" w:hAnsi="Times New Roman" w:cs="Times New Roman"/>
            <w:color w:val="000000"/>
            <w:sz w:val="26"/>
            <w:szCs w:val="26"/>
            <w:lang w:bidi="en-US"/>
          </w:rPr>
          <w:t>://</w:t>
        </w:r>
        <w:r w:rsidRPr="00922C77">
          <w:rPr>
            <w:rFonts w:ascii="Times New Roman" w:eastAsia="Times New Roman" w:hAnsi="Times New Roman" w:cs="Times New Roman"/>
            <w:color w:val="000000"/>
            <w:sz w:val="26"/>
            <w:szCs w:val="26"/>
            <w:lang w:val="en-US" w:bidi="en-US"/>
          </w:rPr>
          <w:t>www</w:t>
        </w:r>
        <w:r w:rsidRPr="00922C77">
          <w:rPr>
            <w:rFonts w:ascii="Times New Roman" w:eastAsia="Times New Roman" w:hAnsi="Times New Roman" w:cs="Times New Roman"/>
            <w:color w:val="000000"/>
            <w:sz w:val="26"/>
            <w:szCs w:val="26"/>
            <w:lang w:bidi="en-US"/>
          </w:rPr>
          <w:t>.</w:t>
        </w:r>
        <w:r w:rsidRPr="00922C77">
          <w:rPr>
            <w:rFonts w:ascii="Times New Roman" w:eastAsia="Times New Roman" w:hAnsi="Times New Roman" w:cs="Times New Roman"/>
            <w:color w:val="000000"/>
            <w:sz w:val="26"/>
            <w:szCs w:val="26"/>
            <w:lang w:val="en-US" w:bidi="en-US"/>
          </w:rPr>
          <w:t>gosuslugi</w:t>
        </w:r>
        <w:r w:rsidRPr="00922C77">
          <w:rPr>
            <w:rFonts w:ascii="Times New Roman" w:eastAsia="Times New Roman" w:hAnsi="Times New Roman" w:cs="Times New Roman"/>
            <w:color w:val="000000"/>
            <w:sz w:val="26"/>
            <w:szCs w:val="26"/>
            <w:lang w:bidi="en-US"/>
          </w:rPr>
          <w:t>.</w:t>
        </w:r>
        <w:r w:rsidRPr="00922C77">
          <w:rPr>
            <w:rFonts w:ascii="Times New Roman" w:eastAsia="Times New Roman" w:hAnsi="Times New Roman" w:cs="Times New Roman"/>
            <w:color w:val="000000"/>
            <w:sz w:val="26"/>
            <w:szCs w:val="26"/>
            <w:lang w:val="en-US" w:bidi="en-US"/>
          </w:rPr>
          <w:t>ru</w:t>
        </w:r>
        <w:r w:rsidRPr="00922C77">
          <w:rPr>
            <w:rFonts w:ascii="Times New Roman" w:eastAsia="Times New Roman" w:hAnsi="Times New Roman" w:cs="Times New Roman"/>
            <w:color w:val="000000"/>
            <w:sz w:val="26"/>
            <w:szCs w:val="26"/>
            <w:lang w:bidi="en-US"/>
          </w:rPr>
          <w:t>/</w:t>
        </w:r>
      </w:hyperlink>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eastAsia="ru-RU" w:bidi="ru-RU"/>
        </w:rPr>
        <w:t>(далее - ЕПГУ);</w:t>
      </w:r>
    </w:p>
    <w:p w14:paraId="01429C95" w14:textId="3DF1CF5D"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на официальном сайте Уполномоченного органа </w:t>
      </w:r>
      <w:hyperlink r:id="rId8" w:history="1">
        <w:r w:rsidR="00B10F80" w:rsidRPr="00922C77">
          <w:rPr>
            <w:rStyle w:val="a9"/>
            <w:rFonts w:ascii="Times New Roman" w:eastAsia="Times New Roman" w:hAnsi="Times New Roman" w:cs="Times New Roman"/>
            <w:sz w:val="26"/>
            <w:szCs w:val="26"/>
            <w:lang w:eastAsia="ru-RU" w:bidi="ru-RU"/>
          </w:rPr>
          <w:t>https://blgraion.amurobl.ru/</w:t>
        </w:r>
      </w:hyperlink>
      <w:r w:rsidR="00B10F80" w:rsidRPr="00922C77">
        <w:rPr>
          <w:rFonts w:ascii="Times New Roman" w:eastAsia="Times New Roman" w:hAnsi="Times New Roman" w:cs="Times New Roman"/>
          <w:color w:val="000000"/>
          <w:sz w:val="26"/>
          <w:szCs w:val="26"/>
          <w:lang w:eastAsia="ru-RU" w:bidi="ru-RU"/>
        </w:rPr>
        <w:t xml:space="preserve"> </w:t>
      </w:r>
    </w:p>
    <w:p w14:paraId="737DADE8" w14:textId="77777777" w:rsidR="00261575" w:rsidRPr="00922C77" w:rsidRDefault="00261575" w:rsidP="00261575">
      <w:pPr>
        <w:widowControl w:val="0"/>
        <w:numPr>
          <w:ilvl w:val="0"/>
          <w:numId w:val="2"/>
        </w:numPr>
        <w:tabs>
          <w:tab w:val="left" w:pos="1126"/>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посредством размещения информации на информационных стендах Уполномоченного органа или многофункционального центра.</w:t>
      </w:r>
    </w:p>
    <w:p w14:paraId="37859CD0" w14:textId="77777777" w:rsidR="00261575" w:rsidRPr="00922C77" w:rsidRDefault="00261575" w:rsidP="008773B1">
      <w:pPr>
        <w:widowControl w:val="0"/>
        <w:numPr>
          <w:ilvl w:val="1"/>
          <w:numId w:val="1"/>
        </w:numPr>
        <w:tabs>
          <w:tab w:val="left" w:pos="1134"/>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Информирование осуществляется по вопросам, касающимся:</w:t>
      </w:r>
    </w:p>
    <w:p w14:paraId="1BDD9C6D"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способов подачи заявления о предоставлении муниципальной услуги;</w:t>
      </w:r>
    </w:p>
    <w:p w14:paraId="1FC6B24E"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адресов Уполномоченного органа и многофункциональных центров, обращение в которые необходимо для предоставления муниципальной услуги;</w:t>
      </w:r>
    </w:p>
    <w:p w14:paraId="24B3105C"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справочной информации о работе Уполномоченного органа (структурных подразделений Уполномоченного органа);</w:t>
      </w:r>
    </w:p>
    <w:p w14:paraId="048771D7"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14:paraId="5B270578"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порядка и сроков предоставления муниципальной услуги;</w:t>
      </w:r>
    </w:p>
    <w:p w14:paraId="0309A790"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246DE00F"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 вопросам предоставления услуг, которые являются необходимыми и обязательными для предоставления муниципальной услуги;</w:t>
      </w:r>
    </w:p>
    <w:p w14:paraId="26396164"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0259FDD1"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14:paraId="516AEF26" w14:textId="77777777" w:rsidR="00261575" w:rsidRPr="00922C77" w:rsidRDefault="00261575" w:rsidP="00261575">
      <w:pPr>
        <w:widowControl w:val="0"/>
        <w:numPr>
          <w:ilvl w:val="1"/>
          <w:numId w:val="1"/>
        </w:numPr>
        <w:tabs>
          <w:tab w:val="left" w:pos="1416"/>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0E6575CD"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656500A7"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6ED6F5EF"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Если подготовка ответа требует продолжительного времени, он предлагает Заявителю один из следующих вариантов дальнейших действий:</w:t>
      </w:r>
    </w:p>
    <w:p w14:paraId="47A5C7E9"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изложить обращение в письменной форме;</w:t>
      </w:r>
    </w:p>
    <w:p w14:paraId="3DF319AD"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назначить другое время для консультаций.</w:t>
      </w:r>
    </w:p>
    <w:p w14:paraId="322CC822"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7B06825C"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Продолжительность информирования по телефону не должна превышать 10 минут.</w:t>
      </w:r>
    </w:p>
    <w:p w14:paraId="43C40499"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Информирование осуществляется в соответствии с графиком приема граждан.</w:t>
      </w:r>
    </w:p>
    <w:p w14:paraId="51F1411D" w14:textId="77777777" w:rsidR="00261575" w:rsidRPr="00922C77" w:rsidRDefault="00261575" w:rsidP="00261575">
      <w:pPr>
        <w:widowControl w:val="0"/>
        <w:numPr>
          <w:ilvl w:val="1"/>
          <w:numId w:val="1"/>
        </w:numPr>
        <w:tabs>
          <w:tab w:val="left" w:pos="1416"/>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По письменному обращению должностное лицо Уполномоченного органа, ответственный за предоставление муниципальной услуги, подробно в письменной форме </w:t>
      </w:r>
      <w:r w:rsidRPr="00922C77">
        <w:rPr>
          <w:rFonts w:ascii="Times New Roman" w:eastAsia="Times New Roman" w:hAnsi="Times New Roman" w:cs="Times New Roman"/>
          <w:color w:val="000000"/>
          <w:sz w:val="26"/>
          <w:szCs w:val="26"/>
          <w:lang w:eastAsia="ru-RU" w:bidi="ru-RU"/>
        </w:rPr>
        <w:lastRenderedPageBreak/>
        <w:t>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14:paraId="2F5BE614" w14:textId="77777777" w:rsidR="00261575" w:rsidRPr="00922C77" w:rsidRDefault="00261575" w:rsidP="00465381">
      <w:pPr>
        <w:widowControl w:val="0"/>
        <w:numPr>
          <w:ilvl w:val="1"/>
          <w:numId w:val="1"/>
        </w:numPr>
        <w:tabs>
          <w:tab w:val="left" w:pos="1416"/>
        </w:tabs>
        <w:spacing w:after="0" w:line="240" w:lineRule="auto"/>
        <w:ind w:firstLine="743"/>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14:paraId="7396605C" w14:textId="54976320" w:rsidR="00261575" w:rsidRPr="00922C77" w:rsidRDefault="00261575" w:rsidP="00465381">
      <w:pPr>
        <w:widowControl w:val="0"/>
        <w:spacing w:after="0" w:line="240" w:lineRule="auto"/>
        <w:ind w:firstLine="743"/>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w:t>
      </w:r>
      <w:r w:rsidR="00465381" w:rsidRPr="00922C77">
        <w:rPr>
          <w:rFonts w:ascii="Times New Roman" w:eastAsia="Times New Roman" w:hAnsi="Times New Roman" w:cs="Times New Roman"/>
          <w:color w:val="000000"/>
          <w:sz w:val="26"/>
          <w:szCs w:val="26"/>
          <w:lang w:eastAsia="ru-RU" w:bidi="ru-RU"/>
        </w:rPr>
        <w:t>авторизацию заявителя,</w:t>
      </w:r>
      <w:r w:rsidRPr="00922C77">
        <w:rPr>
          <w:rFonts w:ascii="Times New Roman" w:eastAsia="Times New Roman" w:hAnsi="Times New Roman" w:cs="Times New Roman"/>
          <w:color w:val="000000"/>
          <w:sz w:val="26"/>
          <w:szCs w:val="26"/>
          <w:lang w:eastAsia="ru-RU" w:bidi="ru-RU"/>
        </w:rPr>
        <w:t xml:space="preserve"> или предоставление им персональных данных.</w:t>
      </w:r>
    </w:p>
    <w:p w14:paraId="6AFB941E" w14:textId="77777777" w:rsidR="00261575" w:rsidRPr="00922C77" w:rsidRDefault="00261575" w:rsidP="00261575">
      <w:pPr>
        <w:widowControl w:val="0"/>
        <w:numPr>
          <w:ilvl w:val="1"/>
          <w:numId w:val="1"/>
        </w:numPr>
        <w:tabs>
          <w:tab w:val="left" w:pos="1416"/>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14:paraId="506E35EA"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 месте нахождения и графике работы Уполномоченного органа и их структурных подразделений, ответственных за предоставление муниципальной услуги, а также многофункциональных центров;</w:t>
      </w:r>
    </w:p>
    <w:p w14:paraId="2F1724F4"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14:paraId="25F18167"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адрес официального сайта, а также электронной почты и (или) формы обратной связи Уполномоченного органа в сети «Интернет».</w:t>
      </w:r>
    </w:p>
    <w:p w14:paraId="3CFE2150" w14:textId="77777777" w:rsidR="00261575" w:rsidRPr="00922C77" w:rsidRDefault="00261575" w:rsidP="00261575">
      <w:pPr>
        <w:widowControl w:val="0"/>
        <w:numPr>
          <w:ilvl w:val="1"/>
          <w:numId w:val="1"/>
        </w:numPr>
        <w:tabs>
          <w:tab w:val="left" w:pos="1428"/>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7C50CC2E" w14:textId="77777777" w:rsidR="00261575" w:rsidRPr="00922C77" w:rsidRDefault="00261575" w:rsidP="00261575">
      <w:pPr>
        <w:widowControl w:val="0"/>
        <w:numPr>
          <w:ilvl w:val="1"/>
          <w:numId w:val="1"/>
        </w:numPr>
        <w:tabs>
          <w:tab w:val="left" w:pos="1428"/>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14:paraId="42B603E9" w14:textId="77777777" w:rsidR="00261575" w:rsidRPr="00922C77" w:rsidRDefault="00261575" w:rsidP="00261575">
      <w:pPr>
        <w:widowControl w:val="0"/>
        <w:numPr>
          <w:ilvl w:val="1"/>
          <w:numId w:val="1"/>
        </w:numPr>
        <w:tabs>
          <w:tab w:val="left" w:pos="1433"/>
        </w:tabs>
        <w:spacing w:after="28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14:paraId="5BC0DD95" w14:textId="77777777" w:rsidR="00261575" w:rsidRPr="00922C77" w:rsidRDefault="00261575" w:rsidP="00261575">
      <w:pPr>
        <w:widowControl w:val="0"/>
        <w:numPr>
          <w:ilvl w:val="0"/>
          <w:numId w:val="1"/>
        </w:numPr>
        <w:tabs>
          <w:tab w:val="left" w:pos="1925"/>
        </w:tabs>
        <w:spacing w:after="280" w:line="240" w:lineRule="auto"/>
        <w:ind w:left="4500" w:hanging="330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Стандарт предоставления муниципальной услуги</w:t>
      </w:r>
    </w:p>
    <w:p w14:paraId="1101721A" w14:textId="77777777" w:rsidR="00261575" w:rsidRPr="00922C77" w:rsidRDefault="00261575" w:rsidP="00261575">
      <w:pPr>
        <w:keepNext/>
        <w:keepLines/>
        <w:widowControl w:val="0"/>
        <w:spacing w:after="280" w:line="240" w:lineRule="auto"/>
        <w:jc w:val="center"/>
        <w:outlineLvl w:val="0"/>
        <w:rPr>
          <w:rFonts w:ascii="Times New Roman" w:eastAsia="Times New Roman" w:hAnsi="Times New Roman" w:cs="Times New Roman"/>
          <w:b/>
          <w:bCs/>
          <w:color w:val="000000"/>
          <w:sz w:val="26"/>
          <w:szCs w:val="26"/>
          <w:lang w:eastAsia="ru-RU" w:bidi="ru-RU"/>
        </w:rPr>
      </w:pPr>
      <w:bookmarkStart w:id="4" w:name="bookmark7"/>
      <w:r w:rsidRPr="00922C77">
        <w:rPr>
          <w:rFonts w:ascii="Times New Roman" w:eastAsia="Times New Roman" w:hAnsi="Times New Roman" w:cs="Times New Roman"/>
          <w:b/>
          <w:bCs/>
          <w:color w:val="000000"/>
          <w:sz w:val="26"/>
          <w:szCs w:val="26"/>
          <w:lang w:eastAsia="ru-RU" w:bidi="ru-RU"/>
        </w:rPr>
        <w:t>Наименование муниципальной услуги</w:t>
      </w:r>
      <w:bookmarkEnd w:id="4"/>
    </w:p>
    <w:p w14:paraId="7F83022B" w14:textId="39A892D3" w:rsidR="00261575" w:rsidRPr="00922C77" w:rsidRDefault="00261575" w:rsidP="00261575">
      <w:pPr>
        <w:widowControl w:val="0"/>
        <w:numPr>
          <w:ilvl w:val="1"/>
          <w:numId w:val="1"/>
        </w:numPr>
        <w:tabs>
          <w:tab w:val="left" w:pos="1284"/>
        </w:tabs>
        <w:spacing w:after="28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Муниципальная услуга </w:t>
      </w:r>
      <w:r w:rsidR="009A7660" w:rsidRPr="00922C77">
        <w:rPr>
          <w:rFonts w:ascii="Times New Roman" w:hAnsi="Times New Roman" w:cs="Times New Roman"/>
          <w:color w:val="000000"/>
          <w:sz w:val="26"/>
          <w:szCs w:val="26"/>
          <w:lang w:eastAsia="ru-RU" w:bidi="ru-RU"/>
        </w:rPr>
        <w:t>«Предоставление жилого помещения по договору социального найма</w:t>
      </w:r>
      <w:r w:rsidR="0003215D" w:rsidRPr="00922C77">
        <w:rPr>
          <w:rFonts w:ascii="Times New Roman" w:hAnsi="Times New Roman" w:cs="Times New Roman"/>
          <w:color w:val="000000"/>
          <w:sz w:val="26"/>
          <w:szCs w:val="26"/>
          <w:lang w:eastAsia="ru-RU" w:bidi="ru-RU"/>
        </w:rPr>
        <w:t>»</w:t>
      </w:r>
      <w:r w:rsidR="002844FB">
        <w:rPr>
          <w:sz w:val="26"/>
          <w:szCs w:val="26"/>
        </w:rPr>
        <w:t>.</w:t>
      </w:r>
    </w:p>
    <w:p w14:paraId="5FF72AB3" w14:textId="77777777" w:rsidR="00261575" w:rsidRPr="00922C77" w:rsidRDefault="00261575" w:rsidP="00261575">
      <w:pPr>
        <w:widowControl w:val="0"/>
        <w:spacing w:after="28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Наименование органа государственной власти, органа местного</w:t>
      </w:r>
      <w:r w:rsidRPr="00922C77">
        <w:rPr>
          <w:rFonts w:ascii="Times New Roman" w:eastAsia="Times New Roman" w:hAnsi="Times New Roman" w:cs="Times New Roman"/>
          <w:b/>
          <w:bCs/>
          <w:color w:val="000000"/>
          <w:sz w:val="26"/>
          <w:szCs w:val="26"/>
          <w:lang w:eastAsia="ru-RU" w:bidi="ru-RU"/>
        </w:rPr>
        <w:br/>
        <w:t>самоуправления (организации), предоставляющего государственную</w:t>
      </w:r>
      <w:r w:rsidRPr="00922C77">
        <w:rPr>
          <w:rFonts w:ascii="Times New Roman" w:eastAsia="Times New Roman" w:hAnsi="Times New Roman" w:cs="Times New Roman"/>
          <w:b/>
          <w:bCs/>
          <w:color w:val="000000"/>
          <w:sz w:val="26"/>
          <w:szCs w:val="26"/>
          <w:lang w:eastAsia="ru-RU" w:bidi="ru-RU"/>
        </w:rPr>
        <w:br/>
      </w:r>
      <w:r w:rsidRPr="00922C77">
        <w:rPr>
          <w:rFonts w:ascii="Times New Roman" w:eastAsia="Times New Roman" w:hAnsi="Times New Roman" w:cs="Times New Roman"/>
          <w:b/>
          <w:bCs/>
          <w:color w:val="000000"/>
          <w:sz w:val="26"/>
          <w:szCs w:val="26"/>
          <w:lang w:eastAsia="ru-RU" w:bidi="ru-RU"/>
        </w:rPr>
        <w:lastRenderedPageBreak/>
        <w:t>(муниципальную) услугу</w:t>
      </w:r>
    </w:p>
    <w:p w14:paraId="282DF144" w14:textId="70CC5079" w:rsidR="00261575" w:rsidRPr="00922C77" w:rsidRDefault="00261575" w:rsidP="004A2598">
      <w:pPr>
        <w:widowControl w:val="0"/>
        <w:numPr>
          <w:ilvl w:val="1"/>
          <w:numId w:val="1"/>
        </w:numPr>
        <w:tabs>
          <w:tab w:val="left" w:pos="1318"/>
        </w:tabs>
        <w:spacing w:after="0" w:line="240" w:lineRule="auto"/>
        <w:ind w:firstLine="743"/>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Муниципальная услуга предоставляется</w:t>
      </w:r>
      <w:r w:rsidR="00AD0601" w:rsidRPr="00922C77">
        <w:rPr>
          <w:rFonts w:ascii="Times New Roman" w:eastAsia="Times New Roman" w:hAnsi="Times New Roman" w:cs="Times New Roman"/>
          <w:color w:val="000000"/>
          <w:sz w:val="26"/>
          <w:szCs w:val="26"/>
          <w:lang w:eastAsia="ru-RU" w:bidi="ru-RU"/>
        </w:rPr>
        <w:t xml:space="preserve"> администрацией Благовещенского муниципального округа в лице</w:t>
      </w:r>
      <w:r w:rsidR="00B10F80" w:rsidRPr="00922C77">
        <w:rPr>
          <w:rFonts w:ascii="Times New Roman" w:eastAsia="Times New Roman" w:hAnsi="Times New Roman" w:cs="Times New Roman"/>
          <w:color w:val="000000"/>
          <w:sz w:val="26"/>
          <w:szCs w:val="26"/>
          <w:lang w:eastAsia="ru-RU" w:bidi="ru-RU"/>
        </w:rPr>
        <w:t xml:space="preserve"> </w:t>
      </w:r>
      <w:r w:rsidR="00AD0601" w:rsidRPr="00922C77">
        <w:rPr>
          <w:rFonts w:ascii="Times New Roman" w:eastAsia="Times New Roman" w:hAnsi="Times New Roman" w:cs="Times New Roman"/>
          <w:color w:val="000000"/>
          <w:sz w:val="26"/>
          <w:szCs w:val="26"/>
          <w:lang w:eastAsia="ru-RU" w:bidi="ru-RU"/>
        </w:rPr>
        <w:t>Управления</w:t>
      </w:r>
      <w:r w:rsidR="004A2598" w:rsidRPr="00922C77">
        <w:rPr>
          <w:rFonts w:ascii="Times New Roman" w:eastAsia="Times New Roman" w:hAnsi="Times New Roman" w:cs="Times New Roman"/>
          <w:color w:val="000000"/>
          <w:sz w:val="26"/>
          <w:szCs w:val="26"/>
          <w:lang w:eastAsia="ru-RU" w:bidi="ru-RU"/>
        </w:rPr>
        <w:t xml:space="preserve"> имущественных и земельных отношений Администрации Благовещенского муниципального округа</w:t>
      </w:r>
      <w:r w:rsidRPr="00922C77">
        <w:rPr>
          <w:rFonts w:ascii="Times New Roman" w:eastAsia="Times New Roman" w:hAnsi="Times New Roman" w:cs="Times New Roman"/>
          <w:color w:val="000000"/>
          <w:sz w:val="26"/>
          <w:szCs w:val="26"/>
          <w:lang w:eastAsia="ru-RU" w:bidi="ru-RU"/>
        </w:rPr>
        <w:t>.</w:t>
      </w:r>
    </w:p>
    <w:p w14:paraId="058D8830" w14:textId="77777777" w:rsidR="00261575" w:rsidRPr="00922C77" w:rsidRDefault="00261575" w:rsidP="004A2598">
      <w:pPr>
        <w:widowControl w:val="0"/>
        <w:numPr>
          <w:ilvl w:val="1"/>
          <w:numId w:val="1"/>
        </w:numPr>
        <w:tabs>
          <w:tab w:val="left" w:pos="1257"/>
        </w:tabs>
        <w:spacing w:after="0" w:line="240" w:lineRule="auto"/>
        <w:ind w:firstLine="743"/>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При предоставлении муниципальной услуги Уполномоченный орган взаимодействует с:</w:t>
      </w:r>
    </w:p>
    <w:p w14:paraId="21AE3BAF" w14:textId="77777777" w:rsidR="00261575" w:rsidRPr="00922C77" w:rsidRDefault="00261575" w:rsidP="00261575">
      <w:pPr>
        <w:widowControl w:val="0"/>
        <w:numPr>
          <w:ilvl w:val="2"/>
          <w:numId w:val="1"/>
        </w:numPr>
        <w:tabs>
          <w:tab w:val="left" w:pos="1474"/>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Федеральной налоговой службой в части получения сведений из Единого государственного реестра записей актов гражданского состояния о рождении, о заключении брака; получения сведений из Единого государственного реестра юридических лиц, в случае подачи заявления представителем (юридическим лицом); получения сведений из Единого государственного реестра индивидуальных предпринимателей, в случае подачи заявления представителем (индивидуальным предпринимателем).</w:t>
      </w:r>
    </w:p>
    <w:p w14:paraId="34345C6D" w14:textId="77777777" w:rsidR="00261575" w:rsidRPr="00922C77" w:rsidRDefault="00261575" w:rsidP="00261575">
      <w:pPr>
        <w:widowControl w:val="0"/>
        <w:numPr>
          <w:ilvl w:val="2"/>
          <w:numId w:val="1"/>
        </w:numPr>
        <w:tabs>
          <w:tab w:val="left" w:pos="1474"/>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Министерством внутренних дел Российской Федерации в части получения сведений, подтверждающих действительность паспорта Российской Федерации; сведений, подтверждающих место жительства; сведений о реабилитации (признании пострадавшим) лица, репрессированного по политическим мотивам или сведениям о факте смерти необоснованно репрессированного и впоследствии реабилитированного.</w:t>
      </w:r>
    </w:p>
    <w:p w14:paraId="57CA8FBF" w14:textId="77777777" w:rsidR="00261575" w:rsidRPr="00922C77" w:rsidRDefault="00261575" w:rsidP="00261575">
      <w:pPr>
        <w:widowControl w:val="0"/>
        <w:numPr>
          <w:ilvl w:val="2"/>
          <w:numId w:val="1"/>
        </w:numPr>
        <w:tabs>
          <w:tab w:val="left" w:pos="1474"/>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Пенсионным Фондом Российской Федерации в части проверки соответствия фамильно-именной группы, даты рождения, СНИЛС, сведений о страховом стаже застрахованного лица, сведений об инвалидности из Единой государственной информационной системы социального обеспечения.</w:t>
      </w:r>
    </w:p>
    <w:p w14:paraId="10F97D8A" w14:textId="77777777" w:rsidR="00261575" w:rsidRPr="00922C77" w:rsidRDefault="00261575" w:rsidP="00261575">
      <w:pPr>
        <w:widowControl w:val="0"/>
        <w:numPr>
          <w:ilvl w:val="2"/>
          <w:numId w:val="1"/>
        </w:numPr>
        <w:tabs>
          <w:tab w:val="left" w:pos="1474"/>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Федеральной службы государственной регистрации, кадастра и картографии в части получения сведений из Единого государственного реестра недвижимости на имеющиеся объекты недвижимости.</w:t>
      </w:r>
    </w:p>
    <w:p w14:paraId="4E51C0DE" w14:textId="58D20B99" w:rsidR="00261575" w:rsidRPr="00922C77" w:rsidRDefault="00261575" w:rsidP="00261575">
      <w:pPr>
        <w:widowControl w:val="0"/>
        <w:numPr>
          <w:ilvl w:val="2"/>
          <w:numId w:val="1"/>
        </w:numPr>
        <w:tabs>
          <w:tab w:val="left" w:pos="1474"/>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Органами местного самоуправления в части получения сведений о признании жилого помещения непригодным для проживания и многоквартирного дома аварийным и подлежащим сносу или реконструкции.</w:t>
      </w:r>
    </w:p>
    <w:p w14:paraId="3160E528" w14:textId="77777777" w:rsidR="00261575" w:rsidRPr="00922C77" w:rsidRDefault="00261575" w:rsidP="00261575">
      <w:pPr>
        <w:widowControl w:val="0"/>
        <w:numPr>
          <w:ilvl w:val="1"/>
          <w:numId w:val="1"/>
        </w:numPr>
        <w:tabs>
          <w:tab w:val="left" w:pos="1262"/>
        </w:tabs>
        <w:spacing w:after="28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6D440792" w14:textId="77777777" w:rsidR="00261575" w:rsidRPr="00922C77" w:rsidRDefault="00261575" w:rsidP="00261575">
      <w:pPr>
        <w:keepNext/>
        <w:keepLines/>
        <w:widowControl w:val="0"/>
        <w:spacing w:after="280" w:line="240" w:lineRule="auto"/>
        <w:jc w:val="center"/>
        <w:outlineLvl w:val="0"/>
        <w:rPr>
          <w:rFonts w:ascii="Times New Roman" w:eastAsia="Times New Roman" w:hAnsi="Times New Roman" w:cs="Times New Roman"/>
          <w:b/>
          <w:bCs/>
          <w:color w:val="000000"/>
          <w:sz w:val="26"/>
          <w:szCs w:val="26"/>
          <w:lang w:eastAsia="ru-RU" w:bidi="ru-RU"/>
        </w:rPr>
      </w:pPr>
      <w:bookmarkStart w:id="5" w:name="bookmark9"/>
      <w:r w:rsidRPr="00922C77">
        <w:rPr>
          <w:rFonts w:ascii="Times New Roman" w:eastAsia="Times New Roman" w:hAnsi="Times New Roman" w:cs="Times New Roman"/>
          <w:b/>
          <w:bCs/>
          <w:color w:val="000000"/>
          <w:sz w:val="26"/>
          <w:szCs w:val="26"/>
          <w:lang w:eastAsia="ru-RU" w:bidi="ru-RU"/>
        </w:rPr>
        <w:t>Описание результата предоставления муниципальной услуги</w:t>
      </w:r>
      <w:bookmarkEnd w:id="5"/>
    </w:p>
    <w:p w14:paraId="42B6808C" w14:textId="36B44602" w:rsidR="008773B1" w:rsidRPr="00922C77" w:rsidRDefault="008773B1" w:rsidP="008773B1">
      <w:pPr>
        <w:widowControl w:val="0"/>
        <w:numPr>
          <w:ilvl w:val="1"/>
          <w:numId w:val="1"/>
        </w:numPr>
        <w:tabs>
          <w:tab w:val="left" w:pos="1267"/>
        </w:tabs>
        <w:spacing w:after="0" w:line="240" w:lineRule="auto"/>
        <w:ind w:firstLine="851"/>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Результатом предоставления муниципальной услуги является:</w:t>
      </w:r>
    </w:p>
    <w:p w14:paraId="6E6E4569" w14:textId="25E08635" w:rsidR="008773B1" w:rsidRPr="00922C77" w:rsidRDefault="008773B1" w:rsidP="00DD2DE1">
      <w:pPr>
        <w:pStyle w:val="a8"/>
        <w:numPr>
          <w:ilvl w:val="2"/>
          <w:numId w:val="1"/>
        </w:numPr>
        <w:tabs>
          <w:tab w:val="left" w:pos="1267"/>
        </w:tabs>
        <w:ind w:left="0" w:firstLine="851"/>
        <w:jc w:val="both"/>
        <w:rPr>
          <w:rFonts w:ascii="Times New Roman" w:eastAsia="Times New Roman" w:hAnsi="Times New Roman" w:cs="Times New Roman"/>
          <w:sz w:val="26"/>
          <w:szCs w:val="26"/>
        </w:rPr>
      </w:pPr>
      <w:r w:rsidRPr="00922C77">
        <w:rPr>
          <w:rFonts w:ascii="Times New Roman" w:eastAsia="Times New Roman" w:hAnsi="Times New Roman" w:cs="Times New Roman"/>
          <w:sz w:val="26"/>
          <w:szCs w:val="26"/>
        </w:rPr>
        <w:t>Решение о предоставлении муниципальной услуги по форме, согласно Приложению № 1 к настоящему Административному регламенту.</w:t>
      </w:r>
    </w:p>
    <w:p w14:paraId="15BFE34B" w14:textId="1242268A" w:rsidR="008773B1" w:rsidRPr="00922C77" w:rsidRDefault="008773B1" w:rsidP="00465381">
      <w:pPr>
        <w:pStyle w:val="a8"/>
        <w:numPr>
          <w:ilvl w:val="2"/>
          <w:numId w:val="1"/>
        </w:numPr>
        <w:tabs>
          <w:tab w:val="left" w:pos="1267"/>
        </w:tabs>
        <w:ind w:left="0" w:firstLine="851"/>
        <w:jc w:val="both"/>
        <w:rPr>
          <w:rFonts w:ascii="Times New Roman" w:eastAsia="Times New Roman" w:hAnsi="Times New Roman" w:cs="Times New Roman"/>
          <w:sz w:val="26"/>
          <w:szCs w:val="26"/>
        </w:rPr>
      </w:pPr>
      <w:r w:rsidRPr="00922C77">
        <w:rPr>
          <w:rFonts w:ascii="Times New Roman" w:eastAsia="Times New Roman" w:hAnsi="Times New Roman" w:cs="Times New Roman"/>
          <w:sz w:val="26"/>
          <w:szCs w:val="26"/>
        </w:rPr>
        <w:t>Решение об отказе в предоставлении муниципальной услуги по форме, согласно Приложению № 3 к настоящему Административному регламенту.</w:t>
      </w:r>
    </w:p>
    <w:p w14:paraId="0ECD35E8" w14:textId="77777777" w:rsidR="00465381" w:rsidRPr="00922C77" w:rsidRDefault="00465381" w:rsidP="00465381">
      <w:pPr>
        <w:pStyle w:val="a8"/>
        <w:tabs>
          <w:tab w:val="left" w:pos="1267"/>
        </w:tabs>
        <w:ind w:left="851"/>
        <w:jc w:val="both"/>
        <w:rPr>
          <w:rFonts w:ascii="Times New Roman" w:eastAsia="Times New Roman" w:hAnsi="Times New Roman" w:cs="Times New Roman"/>
          <w:sz w:val="26"/>
          <w:szCs w:val="26"/>
        </w:rPr>
      </w:pPr>
    </w:p>
    <w:p w14:paraId="34C2AD6D" w14:textId="2C6E1246" w:rsidR="00261575" w:rsidRPr="00922C77" w:rsidRDefault="00261575" w:rsidP="00261575">
      <w:pPr>
        <w:widowControl w:val="0"/>
        <w:spacing w:after="280" w:line="240" w:lineRule="auto"/>
        <w:ind w:left="160" w:firstLine="60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14:paraId="2B83FCC0" w14:textId="77777777" w:rsidR="00261575" w:rsidRPr="00922C77" w:rsidRDefault="00261575" w:rsidP="00465381">
      <w:pPr>
        <w:widowControl w:val="0"/>
        <w:numPr>
          <w:ilvl w:val="1"/>
          <w:numId w:val="1"/>
        </w:numPr>
        <w:tabs>
          <w:tab w:val="left" w:pos="1268"/>
        </w:tabs>
        <w:spacing w:after="0" w:line="240" w:lineRule="auto"/>
        <w:ind w:firstLine="7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lastRenderedPageBreak/>
        <w:t>Уполномоченный орган в течение 25 рабочих дней со дня регистрации заявления и документов, необходимых для предоставления муниципальной услуги в Уполномоченном органе, направляет заявителю способом указанном в заявлении один из результатов, указанных в пункте 2.5 Административного регламента.</w:t>
      </w:r>
    </w:p>
    <w:p w14:paraId="7F766B78" w14:textId="77777777" w:rsidR="00465381" w:rsidRPr="00922C77" w:rsidRDefault="00465381" w:rsidP="00465381">
      <w:pPr>
        <w:widowControl w:val="0"/>
        <w:tabs>
          <w:tab w:val="left" w:pos="1268"/>
        </w:tabs>
        <w:spacing w:after="0" w:line="240" w:lineRule="auto"/>
        <w:ind w:left="760"/>
        <w:jc w:val="both"/>
        <w:rPr>
          <w:rFonts w:ascii="Times New Roman" w:eastAsia="Times New Roman" w:hAnsi="Times New Roman" w:cs="Times New Roman"/>
          <w:color w:val="000000"/>
          <w:sz w:val="26"/>
          <w:szCs w:val="26"/>
          <w:lang w:eastAsia="ru-RU" w:bidi="ru-RU"/>
        </w:rPr>
      </w:pPr>
    </w:p>
    <w:p w14:paraId="2607193D" w14:textId="2BDB1C95" w:rsidR="00261575" w:rsidRPr="00922C77" w:rsidRDefault="00261575" w:rsidP="00261575">
      <w:pPr>
        <w:widowControl w:val="0"/>
        <w:spacing w:after="28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Исчерпывающий перечень документов и сведений, необходимых в</w:t>
      </w:r>
      <w:r w:rsidRPr="00922C77">
        <w:rPr>
          <w:rFonts w:ascii="Times New Roman" w:eastAsia="Times New Roman" w:hAnsi="Times New Roman" w:cs="Times New Roman"/>
          <w:b/>
          <w:bCs/>
          <w:color w:val="000000"/>
          <w:sz w:val="26"/>
          <w:szCs w:val="26"/>
          <w:lang w:eastAsia="ru-RU" w:bidi="ru-RU"/>
        </w:rPr>
        <w:br/>
        <w:t>соответствии с нормативными правовыми актами для предоставления</w:t>
      </w:r>
      <w:r w:rsidRPr="00922C77">
        <w:rPr>
          <w:rFonts w:ascii="Times New Roman" w:eastAsia="Times New Roman" w:hAnsi="Times New Roman" w:cs="Times New Roman"/>
          <w:b/>
          <w:bCs/>
          <w:color w:val="000000"/>
          <w:sz w:val="26"/>
          <w:szCs w:val="26"/>
          <w:lang w:eastAsia="ru-RU" w:bidi="ru-RU"/>
        </w:rPr>
        <w:br/>
        <w:t>муниципальной услуги и услуг, которые являются</w:t>
      </w:r>
      <w:r w:rsidR="00DD2DE1" w:rsidRPr="00922C77">
        <w:rPr>
          <w:rFonts w:ascii="Times New Roman" w:eastAsia="Times New Roman" w:hAnsi="Times New Roman" w:cs="Times New Roman"/>
          <w:b/>
          <w:bCs/>
          <w:color w:val="000000"/>
          <w:sz w:val="26"/>
          <w:szCs w:val="26"/>
          <w:lang w:eastAsia="ru-RU" w:bidi="ru-RU"/>
        </w:rPr>
        <w:t xml:space="preserve"> </w:t>
      </w:r>
      <w:r w:rsidRPr="00922C77">
        <w:rPr>
          <w:rFonts w:ascii="Times New Roman" w:eastAsia="Times New Roman" w:hAnsi="Times New Roman" w:cs="Times New Roman"/>
          <w:b/>
          <w:bCs/>
          <w:color w:val="000000"/>
          <w:sz w:val="26"/>
          <w:szCs w:val="26"/>
          <w:lang w:eastAsia="ru-RU" w:bidi="ru-RU"/>
        </w:rPr>
        <w:t>необходимыми и обязательными для предоставления муниципальной услуги, подлежащих представлению заявителем, способы</w:t>
      </w:r>
      <w:r w:rsidR="00DD2DE1" w:rsidRPr="00922C77">
        <w:rPr>
          <w:rFonts w:ascii="Times New Roman" w:eastAsia="Times New Roman" w:hAnsi="Times New Roman" w:cs="Times New Roman"/>
          <w:b/>
          <w:bCs/>
          <w:color w:val="000000"/>
          <w:sz w:val="26"/>
          <w:szCs w:val="26"/>
          <w:lang w:eastAsia="ru-RU" w:bidi="ru-RU"/>
        </w:rPr>
        <w:t xml:space="preserve"> </w:t>
      </w:r>
      <w:r w:rsidRPr="00922C77">
        <w:rPr>
          <w:rFonts w:ascii="Times New Roman" w:eastAsia="Times New Roman" w:hAnsi="Times New Roman" w:cs="Times New Roman"/>
          <w:b/>
          <w:bCs/>
          <w:color w:val="000000"/>
          <w:sz w:val="26"/>
          <w:szCs w:val="26"/>
          <w:lang w:eastAsia="ru-RU" w:bidi="ru-RU"/>
        </w:rPr>
        <w:t>их получения заявителем, в том числе в электронной форме, порядок их</w:t>
      </w:r>
      <w:r w:rsidR="00DD2DE1" w:rsidRPr="00922C77">
        <w:rPr>
          <w:rFonts w:ascii="Times New Roman" w:eastAsia="Times New Roman" w:hAnsi="Times New Roman" w:cs="Times New Roman"/>
          <w:b/>
          <w:bCs/>
          <w:color w:val="000000"/>
          <w:sz w:val="26"/>
          <w:szCs w:val="26"/>
          <w:lang w:eastAsia="ru-RU" w:bidi="ru-RU"/>
        </w:rPr>
        <w:t xml:space="preserve"> </w:t>
      </w:r>
      <w:r w:rsidRPr="00922C77">
        <w:rPr>
          <w:rFonts w:ascii="Times New Roman" w:eastAsia="Times New Roman" w:hAnsi="Times New Roman" w:cs="Times New Roman"/>
          <w:b/>
          <w:bCs/>
          <w:color w:val="000000"/>
          <w:sz w:val="26"/>
          <w:szCs w:val="26"/>
          <w:lang w:eastAsia="ru-RU" w:bidi="ru-RU"/>
        </w:rPr>
        <w:t>представления</w:t>
      </w:r>
    </w:p>
    <w:p w14:paraId="79601039" w14:textId="77777777" w:rsidR="00261575" w:rsidRPr="00922C77" w:rsidRDefault="00261575" w:rsidP="00261575">
      <w:pPr>
        <w:widowControl w:val="0"/>
        <w:numPr>
          <w:ilvl w:val="1"/>
          <w:numId w:val="1"/>
        </w:numPr>
        <w:tabs>
          <w:tab w:val="left" w:pos="1263"/>
        </w:tabs>
        <w:spacing w:after="0" w:line="240" w:lineRule="auto"/>
        <w:ind w:firstLine="7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          Для получения муниципальной услуги заявитель представляет:</w:t>
      </w:r>
    </w:p>
    <w:p w14:paraId="755B5D74" w14:textId="77777777" w:rsidR="00261575" w:rsidRPr="00922C77" w:rsidRDefault="00261575" w:rsidP="00261575">
      <w:pPr>
        <w:widowControl w:val="0"/>
        <w:numPr>
          <w:ilvl w:val="2"/>
          <w:numId w:val="1"/>
        </w:numPr>
        <w:tabs>
          <w:tab w:val="left" w:pos="1474"/>
        </w:tabs>
        <w:spacing w:after="0" w:line="240" w:lineRule="auto"/>
        <w:ind w:firstLine="7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Заявление о предоставлении муниципальной услуги по форме, согласно Приложению № 6 к настоящему Административному регламенту.</w:t>
      </w:r>
    </w:p>
    <w:p w14:paraId="4D1D29FE" w14:textId="77777777" w:rsidR="00261575" w:rsidRPr="00922C77" w:rsidRDefault="00261575" w:rsidP="00261575">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14:paraId="72E0E30A"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заявлении также указывается один из следующих способов направления результата предоставления муниципальной услуги:</w:t>
      </w:r>
    </w:p>
    <w:p w14:paraId="3872FACF"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форме электронного документа в личном кабинете на ЕПГУ;</w:t>
      </w:r>
    </w:p>
    <w:p w14:paraId="2E0C9A90"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дополнительно на бумажном носителе в виде распечатанного экземпляра электронного документа в Уполномоченном органе, многофункциональном центре.</w:t>
      </w:r>
    </w:p>
    <w:p w14:paraId="3492451A" w14:textId="77777777" w:rsidR="00261575" w:rsidRPr="00922C77" w:rsidRDefault="00261575" w:rsidP="00261575">
      <w:pPr>
        <w:widowControl w:val="0"/>
        <w:numPr>
          <w:ilvl w:val="2"/>
          <w:numId w:val="1"/>
        </w:numPr>
        <w:tabs>
          <w:tab w:val="left" w:pos="2280"/>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Документ, удостоверяющий личность заявителя, представителя.</w:t>
      </w:r>
    </w:p>
    <w:p w14:paraId="6A71D886"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14:paraId="2C8C83F8"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14:paraId="25AF7B2A"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14:paraId="54FF5062" w14:textId="77777777" w:rsidR="00076E33" w:rsidRPr="00922C77" w:rsidRDefault="00261575" w:rsidP="00076E33">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14:paraId="30C943E3" w14:textId="77777777" w:rsidR="00261575" w:rsidRPr="00922C77" w:rsidRDefault="00261575" w:rsidP="00261575">
      <w:pPr>
        <w:widowControl w:val="0"/>
        <w:numPr>
          <w:ilvl w:val="2"/>
          <w:numId w:val="1"/>
        </w:numPr>
        <w:tabs>
          <w:tab w:val="left" w:pos="1560"/>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Документы, подтверждающие родственные отношения и отношения свойства с членами семьи: свидетельство о рождении, свидетельство о смерти, свидетельство о браке, копии документов удостоверяющих личность членов семьи, достигших 14 летнего возраста, справка о заключении брака, свидетельство о расторжении брака,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 при их наличии, свидетельства об усыновлении, выданные органами записи актов гражданского состояния или консульскими учреждениями Российской Федерации - при их наличии, копия </w:t>
      </w:r>
      <w:r w:rsidRPr="00922C77">
        <w:rPr>
          <w:rFonts w:ascii="Times New Roman" w:eastAsia="Times New Roman" w:hAnsi="Times New Roman" w:cs="Times New Roman"/>
          <w:color w:val="000000"/>
          <w:sz w:val="26"/>
          <w:szCs w:val="26"/>
          <w:lang w:eastAsia="ru-RU" w:bidi="ru-RU"/>
        </w:rPr>
        <w:lastRenderedPageBreak/>
        <w:t>вступившего в законную силу решения соответствующего суда о признании гражданина членом семьи заявителя - при наличии такого решения), свидетельства о перемене фамилии, имени, отчества (при их наличии).</w:t>
      </w:r>
    </w:p>
    <w:p w14:paraId="343E244C" w14:textId="77777777" w:rsidR="00261575" w:rsidRPr="00922C77" w:rsidRDefault="00261575" w:rsidP="00261575">
      <w:pPr>
        <w:widowControl w:val="0"/>
        <w:numPr>
          <w:ilvl w:val="2"/>
          <w:numId w:val="1"/>
        </w:numPr>
        <w:tabs>
          <w:tab w:val="left" w:pos="1560"/>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Правоустанавливающие документы на занимаемое жилое помещение, право на которое не зарегистрировано в ЕГРН: договор найма; договор купли- продажи; договор дарения; договор мены; договор ренты (пожизненного содержания с иждивением); свидетельство о праве на наследство по закону; свидетельство о праве на наследство по завещанию; решение суда;</w:t>
      </w:r>
    </w:p>
    <w:p w14:paraId="4F03405D" w14:textId="77777777" w:rsidR="00261575" w:rsidRPr="00922C77" w:rsidRDefault="00261575" w:rsidP="00261575">
      <w:pPr>
        <w:widowControl w:val="0"/>
        <w:numPr>
          <w:ilvl w:val="2"/>
          <w:numId w:val="1"/>
        </w:numPr>
        <w:tabs>
          <w:tab w:val="left" w:pos="1535"/>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Для граждан, страдающих некоторыми формами хронических заболеваний или имеющих право на дополнительную площадь в соответствии с федеральным законодательством: справка врачебной комиссии; справка медицинского учреждения; справка, выданная федеральным государственным учреждением медико-социальной экспертизы; заключение врачебной комиссии.</w:t>
      </w:r>
    </w:p>
    <w:p w14:paraId="4AC917EF" w14:textId="77777777" w:rsidR="00261575" w:rsidRPr="00922C77" w:rsidRDefault="00261575" w:rsidP="00261575">
      <w:pPr>
        <w:widowControl w:val="0"/>
        <w:numPr>
          <w:ilvl w:val="2"/>
          <w:numId w:val="1"/>
        </w:numPr>
        <w:tabs>
          <w:tab w:val="left" w:pos="1535"/>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Удостоверения и другие документы, подтверждающие принадлежность к категории лиц, определенных федеральными законами, указами Президента Российской Федерации или законами субъекта Российской Федерации, имеющих право на предоставление жилого помещения, документ, подтверждающий признание гражданина малоимущим.</w:t>
      </w:r>
    </w:p>
    <w:p w14:paraId="0EB13C9E" w14:textId="77777777" w:rsidR="00261575" w:rsidRPr="00922C77" w:rsidRDefault="00261575" w:rsidP="00261575">
      <w:pPr>
        <w:widowControl w:val="0"/>
        <w:numPr>
          <w:ilvl w:val="2"/>
          <w:numId w:val="1"/>
        </w:numPr>
        <w:tabs>
          <w:tab w:val="left" w:pos="1535"/>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Документ из учреждения, осуществляющего кадастровую оценку и техническую инвентаризацию, на заявителя и членов семьи о наличии прав на объекты недвижимости.</w:t>
      </w:r>
    </w:p>
    <w:p w14:paraId="406F4274" w14:textId="77777777" w:rsidR="00261575" w:rsidRPr="00922C77" w:rsidRDefault="00261575" w:rsidP="00261575">
      <w:pPr>
        <w:widowControl w:val="0"/>
        <w:numPr>
          <w:ilvl w:val="2"/>
          <w:numId w:val="1"/>
        </w:numPr>
        <w:tabs>
          <w:tab w:val="left" w:pos="1535"/>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Решение суда об установлении факта проживания в жилом помещении для лиц, не имеющих регистрацию по месту жительства.</w:t>
      </w:r>
    </w:p>
    <w:p w14:paraId="075539CE" w14:textId="627BAE9E" w:rsidR="00261575" w:rsidRPr="00922C77" w:rsidRDefault="00261575" w:rsidP="00261575">
      <w:pPr>
        <w:widowControl w:val="0"/>
        <w:numPr>
          <w:ilvl w:val="1"/>
          <w:numId w:val="1"/>
        </w:numPr>
        <w:tabs>
          <w:tab w:val="left" w:pos="1200"/>
        </w:tabs>
        <w:spacing w:after="0" w:line="240" w:lineRule="auto"/>
        <w:ind w:firstLine="709"/>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 </w:t>
      </w:r>
      <w:r w:rsidR="00DC4571" w:rsidRPr="00922C77">
        <w:rPr>
          <w:rFonts w:ascii="Times New Roman" w:eastAsia="Times New Roman" w:hAnsi="Times New Roman" w:cs="Times New Roman"/>
          <w:color w:val="000000"/>
          <w:sz w:val="26"/>
          <w:szCs w:val="26"/>
          <w:lang w:eastAsia="ru-RU" w:bidi="ru-RU"/>
        </w:rPr>
        <w:t xml:space="preserve">  </w:t>
      </w:r>
      <w:r w:rsidRPr="00922C77">
        <w:rPr>
          <w:rFonts w:ascii="Times New Roman" w:eastAsia="Times New Roman" w:hAnsi="Times New Roman" w:cs="Times New Roman"/>
          <w:color w:val="000000"/>
          <w:sz w:val="26"/>
          <w:szCs w:val="26"/>
          <w:lang w:eastAsia="ru-RU" w:bidi="ru-RU"/>
        </w:rPr>
        <w:t>Документ, удостоверяющий права (полномочия) представителя физического лица, если с заявлением обращается представитель заявителя.</w:t>
      </w:r>
    </w:p>
    <w:p w14:paraId="6B974942" w14:textId="77777777" w:rsidR="00261575" w:rsidRPr="00922C77" w:rsidRDefault="00261575" w:rsidP="00261575">
      <w:pPr>
        <w:widowControl w:val="0"/>
        <w:numPr>
          <w:ilvl w:val="1"/>
          <w:numId w:val="1"/>
        </w:numPr>
        <w:tabs>
          <w:tab w:val="left" w:pos="1281"/>
        </w:tabs>
        <w:spacing w:after="280" w:line="240" w:lineRule="auto"/>
        <w:ind w:firstLine="709"/>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 Заявления и прилагаемые документы, указанные в пункте 2.9 - 2.18 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14:paraId="25E25660" w14:textId="42B7186A" w:rsidR="00261575" w:rsidRPr="00922C77" w:rsidRDefault="00261575" w:rsidP="00261575">
      <w:pPr>
        <w:widowControl w:val="0"/>
        <w:spacing w:after="28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Исчерпывающий перечень документов и сведений, необходимых в</w:t>
      </w:r>
      <w:r w:rsidRPr="00922C77">
        <w:rPr>
          <w:rFonts w:ascii="Times New Roman" w:eastAsia="Times New Roman" w:hAnsi="Times New Roman" w:cs="Times New Roman"/>
          <w:b/>
          <w:bCs/>
          <w:color w:val="000000"/>
          <w:sz w:val="26"/>
          <w:szCs w:val="26"/>
          <w:lang w:eastAsia="ru-RU" w:bidi="ru-RU"/>
        </w:rPr>
        <w:br/>
        <w:t>соответствии с нормативными правовыми актами для предоставления</w:t>
      </w:r>
      <w:r w:rsidRPr="00922C77">
        <w:rPr>
          <w:rFonts w:ascii="Times New Roman" w:eastAsia="Times New Roman" w:hAnsi="Times New Roman" w:cs="Times New Roman"/>
          <w:b/>
          <w:bCs/>
          <w:color w:val="000000"/>
          <w:sz w:val="26"/>
          <w:szCs w:val="26"/>
          <w:lang w:eastAsia="ru-RU" w:bidi="ru-RU"/>
        </w:rPr>
        <w:br/>
        <w:t>муниципальной услуги, которые находятся в</w:t>
      </w:r>
      <w:r w:rsidR="00DD2DE1" w:rsidRPr="00922C77">
        <w:rPr>
          <w:rFonts w:ascii="Times New Roman" w:eastAsia="Times New Roman" w:hAnsi="Times New Roman" w:cs="Times New Roman"/>
          <w:b/>
          <w:bCs/>
          <w:color w:val="000000"/>
          <w:sz w:val="26"/>
          <w:szCs w:val="26"/>
          <w:lang w:eastAsia="ru-RU" w:bidi="ru-RU"/>
        </w:rPr>
        <w:t xml:space="preserve"> </w:t>
      </w:r>
      <w:r w:rsidRPr="00922C77">
        <w:rPr>
          <w:rFonts w:ascii="Times New Roman" w:eastAsia="Times New Roman" w:hAnsi="Times New Roman" w:cs="Times New Roman"/>
          <w:b/>
          <w:bCs/>
          <w:color w:val="000000"/>
          <w:sz w:val="26"/>
          <w:szCs w:val="26"/>
          <w:lang w:eastAsia="ru-RU" w:bidi="ru-RU"/>
        </w:rPr>
        <w:t>распоряжении государственных органов, органов местного самоуправления</w:t>
      </w:r>
      <w:r w:rsidR="00DD2DE1" w:rsidRPr="00922C77">
        <w:rPr>
          <w:rFonts w:ascii="Times New Roman" w:eastAsia="Times New Roman" w:hAnsi="Times New Roman" w:cs="Times New Roman"/>
          <w:b/>
          <w:bCs/>
          <w:color w:val="000000"/>
          <w:sz w:val="26"/>
          <w:szCs w:val="26"/>
          <w:lang w:eastAsia="ru-RU" w:bidi="ru-RU"/>
        </w:rPr>
        <w:t xml:space="preserve"> </w:t>
      </w:r>
      <w:r w:rsidRPr="00922C77">
        <w:rPr>
          <w:rFonts w:ascii="Times New Roman" w:eastAsia="Times New Roman" w:hAnsi="Times New Roman" w:cs="Times New Roman"/>
          <w:b/>
          <w:bCs/>
          <w:color w:val="000000"/>
          <w:sz w:val="26"/>
          <w:szCs w:val="26"/>
          <w:lang w:eastAsia="ru-RU" w:bidi="ru-RU"/>
        </w:rPr>
        <w:t>и иных органов, участвующих в предоставлении муниципальных услуг</w:t>
      </w:r>
    </w:p>
    <w:p w14:paraId="77185BD7" w14:textId="77777777" w:rsidR="00261575" w:rsidRPr="00922C77" w:rsidRDefault="00261575" w:rsidP="00261575">
      <w:pPr>
        <w:widowControl w:val="0"/>
        <w:numPr>
          <w:ilvl w:val="1"/>
          <w:numId w:val="1"/>
        </w:numPr>
        <w:tabs>
          <w:tab w:val="left" w:pos="1535"/>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w:t>
      </w:r>
    </w:p>
    <w:p w14:paraId="7C88456E"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сведения из Единого государственного реестра записей актов гражданского состояния о рождении, о заключении брака; проверка соответствия фамильно-именной группы, даты рождения, пола и СНИЛС;</w:t>
      </w:r>
    </w:p>
    <w:p w14:paraId="12DC96C2"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сведения, подтверждающие действительность паспорта гражданина Российской Федерации;</w:t>
      </w:r>
    </w:p>
    <w:p w14:paraId="33904574" w14:textId="5DD1E0C4" w:rsidR="00261575" w:rsidRPr="00922C77" w:rsidRDefault="00261575" w:rsidP="004A2598">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сведения из Единого государственного реестра недвижимости об объектах недвижимости;</w:t>
      </w:r>
    </w:p>
    <w:p w14:paraId="40C536BA" w14:textId="77777777" w:rsidR="00261575" w:rsidRPr="00922C77" w:rsidRDefault="00261575" w:rsidP="004A2598">
      <w:pPr>
        <w:widowControl w:val="0"/>
        <w:spacing w:after="0" w:line="240" w:lineRule="auto"/>
        <w:ind w:firstLine="708"/>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сведения об инвалидности;</w:t>
      </w:r>
    </w:p>
    <w:p w14:paraId="68D15143" w14:textId="77777777" w:rsidR="00261575" w:rsidRPr="00922C77" w:rsidRDefault="00261575" w:rsidP="004A2598">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сведения о реабилитации лица, репрессированного по политическим мотивам;</w:t>
      </w:r>
    </w:p>
    <w:p w14:paraId="4127736C"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lastRenderedPageBreak/>
        <w:t>сведения о признании жилого помещения непригодным для проживания и многоквартирного дома аварийным и подлежащим сносу или реконструкции;</w:t>
      </w:r>
    </w:p>
    <w:p w14:paraId="2183C848"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сведения о страховом стаже застрахованного лица; сведениями из договора социального найма жилого помещения;</w:t>
      </w:r>
    </w:p>
    <w:p w14:paraId="57A74806"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сведения, подтверждающие наличие действующего удостоверения многодетной семьи;</w:t>
      </w:r>
    </w:p>
    <w:p w14:paraId="4782EE2A"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сведения из Единого государственного реестра юридических лиц;</w:t>
      </w:r>
    </w:p>
    <w:p w14:paraId="04F78EE3"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сведения из Единого государственного реестра индивидуальных предпринимателей.</w:t>
      </w:r>
    </w:p>
    <w:p w14:paraId="283154D6" w14:textId="77777777" w:rsidR="00261575" w:rsidRPr="00922C77" w:rsidRDefault="00261575" w:rsidP="00261575">
      <w:pPr>
        <w:widowControl w:val="0"/>
        <w:numPr>
          <w:ilvl w:val="1"/>
          <w:numId w:val="1"/>
        </w:numPr>
        <w:tabs>
          <w:tab w:val="left" w:pos="1512"/>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При предоставлении муниципальной услуги запрещается требовать от заявителя:</w:t>
      </w:r>
    </w:p>
    <w:p w14:paraId="07905C54" w14:textId="77777777" w:rsidR="00261575" w:rsidRPr="00922C77" w:rsidRDefault="00261575" w:rsidP="00261575">
      <w:pPr>
        <w:widowControl w:val="0"/>
        <w:numPr>
          <w:ilvl w:val="0"/>
          <w:numId w:val="3"/>
        </w:numPr>
        <w:tabs>
          <w:tab w:val="left" w:pos="1052"/>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4832BA0A" w14:textId="3FB9BE48" w:rsidR="00261575" w:rsidRPr="00922C77" w:rsidRDefault="00261575" w:rsidP="00261575">
      <w:pPr>
        <w:widowControl w:val="0"/>
        <w:numPr>
          <w:ilvl w:val="0"/>
          <w:numId w:val="3"/>
        </w:numPr>
        <w:tabs>
          <w:tab w:val="left" w:pos="1056"/>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представления документов и информации, которые в соответствии с нормативными правовыми актами Российской Федерации и Амурской области, муниципальными правовыми актами Белогорского муниципального округа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 ФЗ);</w:t>
      </w:r>
    </w:p>
    <w:p w14:paraId="5D17DBF6" w14:textId="77777777" w:rsidR="00261575" w:rsidRPr="00922C77" w:rsidRDefault="00261575" w:rsidP="00261575">
      <w:pPr>
        <w:widowControl w:val="0"/>
        <w:numPr>
          <w:ilvl w:val="0"/>
          <w:numId w:val="3"/>
        </w:numPr>
        <w:tabs>
          <w:tab w:val="left" w:pos="1052"/>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775E4D65"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77CC2482"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6DA18323"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6830D5EA" w14:textId="77777777" w:rsidR="00261575" w:rsidRPr="00922C77" w:rsidRDefault="00261575" w:rsidP="00261575">
      <w:pPr>
        <w:widowControl w:val="0"/>
        <w:spacing w:after="28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14:paraId="348B6A1E" w14:textId="3193D92D" w:rsidR="00261575" w:rsidRPr="00922C77" w:rsidRDefault="00261575" w:rsidP="00261575">
      <w:pPr>
        <w:keepNext/>
        <w:keepLines/>
        <w:widowControl w:val="0"/>
        <w:spacing w:after="280" w:line="240" w:lineRule="auto"/>
        <w:jc w:val="center"/>
        <w:outlineLvl w:val="0"/>
        <w:rPr>
          <w:rFonts w:ascii="Times New Roman" w:eastAsia="Times New Roman" w:hAnsi="Times New Roman" w:cs="Times New Roman"/>
          <w:b/>
          <w:bCs/>
          <w:color w:val="000000"/>
          <w:sz w:val="26"/>
          <w:szCs w:val="26"/>
          <w:lang w:eastAsia="ru-RU" w:bidi="ru-RU"/>
        </w:rPr>
      </w:pPr>
      <w:bookmarkStart w:id="6" w:name="bookmark13"/>
      <w:r w:rsidRPr="00922C77">
        <w:rPr>
          <w:rFonts w:ascii="Times New Roman" w:eastAsia="Times New Roman" w:hAnsi="Times New Roman" w:cs="Times New Roman"/>
          <w:b/>
          <w:bCs/>
          <w:color w:val="000000"/>
          <w:sz w:val="26"/>
          <w:szCs w:val="26"/>
          <w:lang w:eastAsia="ru-RU" w:bidi="ru-RU"/>
        </w:rPr>
        <w:lastRenderedPageBreak/>
        <w:t xml:space="preserve">Исчерпывающий перечень оснований для отказа в приеме </w:t>
      </w:r>
      <w:r w:rsidR="00465381" w:rsidRPr="00922C77">
        <w:rPr>
          <w:rFonts w:ascii="Times New Roman" w:eastAsia="Times New Roman" w:hAnsi="Times New Roman" w:cs="Times New Roman"/>
          <w:b/>
          <w:bCs/>
          <w:color w:val="000000"/>
          <w:sz w:val="26"/>
          <w:szCs w:val="26"/>
          <w:lang w:eastAsia="ru-RU" w:bidi="ru-RU"/>
        </w:rPr>
        <w:t>документов, необходимых</w:t>
      </w:r>
      <w:r w:rsidRPr="00922C77">
        <w:rPr>
          <w:rFonts w:ascii="Times New Roman" w:eastAsia="Times New Roman" w:hAnsi="Times New Roman" w:cs="Times New Roman"/>
          <w:b/>
          <w:bCs/>
          <w:color w:val="000000"/>
          <w:sz w:val="26"/>
          <w:szCs w:val="26"/>
          <w:lang w:eastAsia="ru-RU" w:bidi="ru-RU"/>
        </w:rPr>
        <w:t xml:space="preserve"> для предоставления муниципальной услуги</w:t>
      </w:r>
      <w:bookmarkEnd w:id="6"/>
    </w:p>
    <w:p w14:paraId="6372E141" w14:textId="77777777" w:rsidR="00261575" w:rsidRPr="00922C77" w:rsidRDefault="00261575" w:rsidP="00261575">
      <w:pPr>
        <w:widowControl w:val="0"/>
        <w:numPr>
          <w:ilvl w:val="1"/>
          <w:numId w:val="1"/>
        </w:numPr>
        <w:tabs>
          <w:tab w:val="left" w:pos="1454"/>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Основаниями для отказа в приеме к рассмотрению документов, необходимых для предоставления муниципальной услуги, являются:</w:t>
      </w:r>
    </w:p>
    <w:p w14:paraId="49386B15" w14:textId="77777777" w:rsidR="00261575" w:rsidRPr="00922C77" w:rsidRDefault="00261575" w:rsidP="00261575">
      <w:pPr>
        <w:widowControl w:val="0"/>
        <w:numPr>
          <w:ilvl w:val="0"/>
          <w:numId w:val="4"/>
        </w:numPr>
        <w:tabs>
          <w:tab w:val="left" w:pos="1079"/>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p w14:paraId="1560FFA3" w14:textId="77777777" w:rsidR="006E5244" w:rsidRPr="00922C77" w:rsidRDefault="00261575" w:rsidP="006E5244">
      <w:pPr>
        <w:widowControl w:val="0"/>
        <w:numPr>
          <w:ilvl w:val="0"/>
          <w:numId w:val="4"/>
        </w:numPr>
        <w:tabs>
          <w:tab w:val="left" w:pos="1079"/>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неполное заполнение обязательных полей в форме запроса о предоставлении услуги (недостоверное, неправильное);</w:t>
      </w:r>
    </w:p>
    <w:p w14:paraId="47056AEF" w14:textId="20631D1F" w:rsidR="00261575" w:rsidRPr="00922C77" w:rsidRDefault="00261575" w:rsidP="006E5244">
      <w:pPr>
        <w:widowControl w:val="0"/>
        <w:numPr>
          <w:ilvl w:val="0"/>
          <w:numId w:val="4"/>
        </w:numPr>
        <w:tabs>
          <w:tab w:val="left" w:pos="1079"/>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представление неполного комплекта документов;</w:t>
      </w:r>
    </w:p>
    <w:p w14:paraId="35E41F1A" w14:textId="77777777" w:rsidR="00261575" w:rsidRPr="00922C77" w:rsidRDefault="00261575" w:rsidP="00261575">
      <w:pPr>
        <w:widowControl w:val="0"/>
        <w:numPr>
          <w:ilvl w:val="0"/>
          <w:numId w:val="4"/>
        </w:numPr>
        <w:tabs>
          <w:tab w:val="left" w:pos="1084"/>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0B89FED7" w14:textId="77777777" w:rsidR="00261575" w:rsidRPr="00922C77" w:rsidRDefault="00261575" w:rsidP="00261575">
      <w:pPr>
        <w:widowControl w:val="0"/>
        <w:numPr>
          <w:ilvl w:val="0"/>
          <w:numId w:val="4"/>
        </w:numPr>
        <w:tabs>
          <w:tab w:val="left" w:pos="1079"/>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48024224" w14:textId="77777777" w:rsidR="00261575" w:rsidRPr="00922C77" w:rsidRDefault="00261575" w:rsidP="00261575">
      <w:pPr>
        <w:widowControl w:val="0"/>
        <w:numPr>
          <w:ilvl w:val="0"/>
          <w:numId w:val="4"/>
        </w:numPr>
        <w:tabs>
          <w:tab w:val="left" w:pos="1084"/>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14:paraId="19B03639" w14:textId="77777777" w:rsidR="00261575" w:rsidRPr="00922C77" w:rsidRDefault="00261575" w:rsidP="004A2598">
      <w:pPr>
        <w:widowControl w:val="0"/>
        <w:numPr>
          <w:ilvl w:val="0"/>
          <w:numId w:val="4"/>
        </w:numPr>
        <w:tabs>
          <w:tab w:val="left" w:pos="1084"/>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181CE5B4" w14:textId="77777777" w:rsidR="00261575" w:rsidRPr="00922C77" w:rsidRDefault="00261575" w:rsidP="004A2598">
      <w:pPr>
        <w:widowControl w:val="0"/>
        <w:numPr>
          <w:ilvl w:val="0"/>
          <w:numId w:val="4"/>
        </w:numPr>
        <w:tabs>
          <w:tab w:val="left" w:pos="1211"/>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заявление подано лицом, не имеющим полномочий представлять интересы заявителя.</w:t>
      </w:r>
    </w:p>
    <w:p w14:paraId="0FFF5AC2" w14:textId="77777777" w:rsidR="00465381" w:rsidRPr="00922C77" w:rsidRDefault="00465381" w:rsidP="00465381">
      <w:pPr>
        <w:widowControl w:val="0"/>
        <w:tabs>
          <w:tab w:val="left" w:pos="1211"/>
        </w:tabs>
        <w:spacing w:after="0" w:line="240" w:lineRule="auto"/>
        <w:ind w:left="740"/>
        <w:jc w:val="both"/>
        <w:rPr>
          <w:rFonts w:ascii="Times New Roman" w:eastAsia="Times New Roman" w:hAnsi="Times New Roman" w:cs="Times New Roman"/>
          <w:color w:val="000000"/>
          <w:sz w:val="26"/>
          <w:szCs w:val="26"/>
          <w:lang w:eastAsia="ru-RU" w:bidi="ru-RU"/>
        </w:rPr>
      </w:pPr>
    </w:p>
    <w:p w14:paraId="27A4D853" w14:textId="671E6123" w:rsidR="00261575" w:rsidRPr="00922C77" w:rsidRDefault="00261575" w:rsidP="00261575">
      <w:pPr>
        <w:widowControl w:val="0"/>
        <w:spacing w:after="280" w:line="240" w:lineRule="auto"/>
        <w:ind w:left="620" w:firstLine="540"/>
        <w:jc w:val="both"/>
        <w:rPr>
          <w:rFonts w:ascii="Times New Roman" w:eastAsia="Times New Roman" w:hAnsi="Times New Roman" w:cs="Times New Roman"/>
          <w:b/>
          <w:bCs/>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Исчерпывающий перечень оснований для приостановления или отказа в предоставлении муниципальной услуги</w:t>
      </w:r>
    </w:p>
    <w:p w14:paraId="32330462" w14:textId="348C9B19" w:rsidR="00CF02C8" w:rsidRPr="00922C77" w:rsidRDefault="00CF02C8" w:rsidP="00CF02C8">
      <w:pPr>
        <w:pStyle w:val="a8"/>
        <w:numPr>
          <w:ilvl w:val="1"/>
          <w:numId w:val="1"/>
        </w:numPr>
        <w:spacing w:after="280"/>
        <w:jc w:val="both"/>
        <w:rPr>
          <w:rFonts w:ascii="Times New Roman" w:eastAsia="Times New Roman" w:hAnsi="Times New Roman" w:cs="Times New Roman"/>
          <w:b/>
          <w:bCs/>
          <w:sz w:val="26"/>
          <w:szCs w:val="26"/>
        </w:rPr>
      </w:pPr>
      <w:r w:rsidRPr="00922C77">
        <w:rPr>
          <w:rFonts w:ascii="Times New Roman" w:eastAsia="Arial" w:hAnsi="Times New Roman" w:cs="Times New Roman"/>
          <w:sz w:val="26"/>
          <w:szCs w:val="26"/>
        </w:rPr>
        <w:t>Основаниями для отказа в предоставлении услуги являются:</w:t>
      </w:r>
    </w:p>
    <w:p w14:paraId="1B1CFD59" w14:textId="240999CB" w:rsidR="00CF02C8" w:rsidRPr="00922C77" w:rsidRDefault="00CF02C8" w:rsidP="006E5244">
      <w:pPr>
        <w:pStyle w:val="a8"/>
        <w:spacing w:after="280"/>
        <w:ind w:left="0" w:firstLine="708"/>
        <w:jc w:val="both"/>
        <w:rPr>
          <w:rFonts w:ascii="Times New Roman" w:eastAsia="Arial" w:hAnsi="Times New Roman" w:cs="Times New Roman"/>
          <w:sz w:val="26"/>
          <w:szCs w:val="26"/>
        </w:rPr>
      </w:pPr>
      <w:r w:rsidRPr="00922C77">
        <w:rPr>
          <w:rFonts w:ascii="Times New Roman" w:eastAsia="Arial" w:hAnsi="Times New Roman" w:cs="Times New Roman"/>
          <w:sz w:val="26"/>
          <w:szCs w:val="26"/>
        </w:rPr>
        <w:t xml:space="preserve">-   </w:t>
      </w:r>
      <w:r w:rsidRPr="00922C77">
        <w:rPr>
          <w:rFonts w:ascii="Times New Roman" w:eastAsia="Arial" w:hAnsi="Times New Roman" w:cs="Times New Roman"/>
          <w:sz w:val="26"/>
          <w:szCs w:val="26"/>
        </w:rPr>
        <w:tab/>
      </w:r>
      <w:r w:rsidR="006E5244" w:rsidRPr="00922C77">
        <w:rPr>
          <w:rFonts w:ascii="Times New Roman" w:eastAsia="Arial" w:hAnsi="Times New Roman" w:cs="Times New Roman"/>
          <w:sz w:val="26"/>
          <w:szCs w:val="26"/>
        </w:rPr>
        <w:t>д</w:t>
      </w:r>
      <w:r w:rsidRPr="00922C77">
        <w:rPr>
          <w:rFonts w:ascii="Times New Roman" w:eastAsia="Arial" w:hAnsi="Times New Roman" w:cs="Times New Roman"/>
          <w:sz w:val="26"/>
          <w:szCs w:val="26"/>
        </w:rPr>
        <w:t>окументы (сведения), представленные заявителем, противоречат документам</w:t>
      </w:r>
      <w:r w:rsidRPr="00922C77">
        <w:rPr>
          <w:rFonts w:ascii="Times New Roman" w:eastAsia="Arial" w:hAnsi="Times New Roman" w:cs="Times New Roman"/>
          <w:sz w:val="26"/>
          <w:szCs w:val="26"/>
        </w:rPr>
        <w:tab/>
        <w:t>(сведениям), полученным в рамках межведомственного взаимодействия.</w:t>
      </w:r>
    </w:p>
    <w:p w14:paraId="1B759F47" w14:textId="6C4FF86A" w:rsidR="00CF02C8" w:rsidRPr="00922C77" w:rsidRDefault="00CF02C8" w:rsidP="006E5244">
      <w:pPr>
        <w:pStyle w:val="a8"/>
        <w:spacing w:after="280"/>
        <w:ind w:left="0" w:firstLine="708"/>
        <w:jc w:val="both"/>
        <w:rPr>
          <w:rFonts w:ascii="Times New Roman" w:eastAsia="Arial" w:hAnsi="Times New Roman" w:cs="Times New Roman"/>
          <w:sz w:val="26"/>
          <w:szCs w:val="26"/>
        </w:rPr>
      </w:pPr>
      <w:r w:rsidRPr="00922C77">
        <w:rPr>
          <w:rFonts w:ascii="Times New Roman" w:eastAsia="Arial" w:hAnsi="Times New Roman" w:cs="Times New Roman"/>
          <w:sz w:val="26"/>
          <w:szCs w:val="26"/>
        </w:rPr>
        <w:t xml:space="preserve">-  </w:t>
      </w:r>
      <w:r w:rsidRPr="00922C77">
        <w:rPr>
          <w:rFonts w:ascii="Times New Roman" w:eastAsia="Arial" w:hAnsi="Times New Roman" w:cs="Times New Roman"/>
          <w:sz w:val="26"/>
          <w:szCs w:val="26"/>
        </w:rPr>
        <w:tab/>
      </w:r>
      <w:r w:rsidR="006E5244" w:rsidRPr="00922C77">
        <w:rPr>
          <w:rFonts w:ascii="Times New Roman" w:eastAsia="Arial" w:hAnsi="Times New Roman" w:cs="Times New Roman"/>
          <w:sz w:val="26"/>
          <w:szCs w:val="26"/>
        </w:rPr>
        <w:t>п</w:t>
      </w:r>
      <w:r w:rsidRPr="00922C77">
        <w:rPr>
          <w:rFonts w:ascii="Times New Roman" w:eastAsia="Arial" w:hAnsi="Times New Roman" w:cs="Times New Roman"/>
          <w:sz w:val="26"/>
          <w:szCs w:val="26"/>
        </w:rPr>
        <w:t>редставленными документами и сведениями не подтверждается право гражданина в предоставлении жилого помещения.</w:t>
      </w:r>
    </w:p>
    <w:p w14:paraId="6EE06942" w14:textId="28050174" w:rsidR="00CF02C8" w:rsidRPr="00922C77" w:rsidRDefault="00CF02C8" w:rsidP="004A2598">
      <w:pPr>
        <w:pStyle w:val="a8"/>
        <w:spacing w:after="280"/>
        <w:ind w:left="0" w:firstLine="708"/>
        <w:jc w:val="both"/>
        <w:rPr>
          <w:rFonts w:ascii="Times New Roman" w:eastAsia="Times New Roman" w:hAnsi="Times New Roman" w:cs="Times New Roman"/>
          <w:b/>
          <w:bCs/>
          <w:sz w:val="26"/>
          <w:szCs w:val="26"/>
        </w:rPr>
      </w:pPr>
      <w:r w:rsidRPr="00922C77">
        <w:rPr>
          <w:rFonts w:ascii="Times New Roman" w:eastAsia="Arial" w:hAnsi="Times New Roman" w:cs="Times New Roman"/>
          <w:sz w:val="26"/>
          <w:szCs w:val="26"/>
        </w:rPr>
        <w:t xml:space="preserve">- </w:t>
      </w:r>
      <w:r w:rsidRPr="00922C77">
        <w:rPr>
          <w:rFonts w:ascii="Times New Roman" w:eastAsia="Arial" w:hAnsi="Times New Roman" w:cs="Times New Roman"/>
          <w:sz w:val="26"/>
          <w:szCs w:val="26"/>
        </w:rPr>
        <w:tab/>
      </w:r>
      <w:r w:rsidR="006E5244" w:rsidRPr="00922C77">
        <w:rPr>
          <w:rFonts w:ascii="Times New Roman" w:eastAsia="Arial" w:hAnsi="Times New Roman" w:cs="Times New Roman"/>
          <w:sz w:val="26"/>
          <w:szCs w:val="26"/>
        </w:rPr>
        <w:t>о</w:t>
      </w:r>
      <w:r w:rsidRPr="00922C77">
        <w:rPr>
          <w:rFonts w:ascii="Times New Roman" w:eastAsia="Arial" w:hAnsi="Times New Roman" w:cs="Times New Roman"/>
          <w:sz w:val="26"/>
          <w:szCs w:val="26"/>
        </w:rPr>
        <w:t>снований для приостановления предоставления государственной (муниципальной) услуги законодательством Российской Федерации не предусмотрено.</w:t>
      </w:r>
    </w:p>
    <w:p w14:paraId="7630EEEB" w14:textId="2285732D" w:rsidR="00261575" w:rsidRPr="00922C77" w:rsidRDefault="00261575" w:rsidP="00261575">
      <w:pPr>
        <w:widowControl w:val="0"/>
        <w:spacing w:after="28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Перечень услуг, которые являются необходимыми и обязательными</w:t>
      </w:r>
      <w:r w:rsidRPr="00922C77">
        <w:rPr>
          <w:rFonts w:ascii="Times New Roman" w:eastAsia="Times New Roman" w:hAnsi="Times New Roman" w:cs="Times New Roman"/>
          <w:b/>
          <w:bCs/>
          <w:color w:val="000000"/>
          <w:sz w:val="26"/>
          <w:szCs w:val="26"/>
          <w:lang w:eastAsia="ru-RU" w:bidi="ru-RU"/>
        </w:rPr>
        <w:br/>
        <w:t>для предоставления муниципальной услуги, в том числе</w:t>
      </w:r>
      <w:r w:rsidRPr="00922C77">
        <w:rPr>
          <w:rFonts w:ascii="Times New Roman" w:eastAsia="Times New Roman" w:hAnsi="Times New Roman" w:cs="Times New Roman"/>
          <w:b/>
          <w:bCs/>
          <w:color w:val="000000"/>
          <w:sz w:val="26"/>
          <w:szCs w:val="26"/>
          <w:lang w:eastAsia="ru-RU" w:bidi="ru-RU"/>
        </w:rPr>
        <w:br/>
        <w:t>сведения о документе (документах), выдаваемом (выдаваемых)</w:t>
      </w:r>
      <w:r w:rsidRPr="00922C77">
        <w:rPr>
          <w:rFonts w:ascii="Times New Roman" w:eastAsia="Times New Roman" w:hAnsi="Times New Roman" w:cs="Times New Roman"/>
          <w:b/>
          <w:bCs/>
          <w:color w:val="000000"/>
          <w:sz w:val="26"/>
          <w:szCs w:val="26"/>
          <w:lang w:eastAsia="ru-RU" w:bidi="ru-RU"/>
        </w:rPr>
        <w:br/>
        <w:t>организациями, участвующими в предоставлении муниципальной услуги</w:t>
      </w:r>
    </w:p>
    <w:p w14:paraId="4E4AAF5F" w14:textId="77777777" w:rsidR="00261575" w:rsidRPr="00922C77" w:rsidRDefault="00261575" w:rsidP="00261575">
      <w:pPr>
        <w:widowControl w:val="0"/>
        <w:numPr>
          <w:ilvl w:val="1"/>
          <w:numId w:val="1"/>
        </w:numPr>
        <w:tabs>
          <w:tab w:val="left" w:pos="1551"/>
        </w:tabs>
        <w:spacing w:after="28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Услуги, необходимые и обязательные для предоставления муниципальной услуги, отсутствуют.</w:t>
      </w:r>
    </w:p>
    <w:p w14:paraId="2236AF0C" w14:textId="763F40B1" w:rsidR="00261575" w:rsidRPr="00922C77" w:rsidRDefault="00261575" w:rsidP="00261575">
      <w:pPr>
        <w:widowControl w:val="0"/>
        <w:spacing w:after="28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Порядок, размер и основания взимания государственной пошлины</w:t>
      </w:r>
      <w:r w:rsidRPr="00922C77">
        <w:rPr>
          <w:rFonts w:ascii="Times New Roman" w:eastAsia="Times New Roman" w:hAnsi="Times New Roman" w:cs="Times New Roman"/>
          <w:b/>
          <w:bCs/>
          <w:color w:val="000000"/>
          <w:sz w:val="26"/>
          <w:szCs w:val="26"/>
          <w:lang w:eastAsia="ru-RU" w:bidi="ru-RU"/>
        </w:rPr>
        <w:br/>
        <w:t xml:space="preserve">или иной оплаты, взимаемой за </w:t>
      </w:r>
      <w:r w:rsidR="009A7660" w:rsidRPr="00922C77">
        <w:rPr>
          <w:rFonts w:ascii="Times New Roman" w:eastAsia="Times New Roman" w:hAnsi="Times New Roman" w:cs="Times New Roman"/>
          <w:b/>
          <w:bCs/>
          <w:color w:val="000000"/>
          <w:sz w:val="26"/>
          <w:szCs w:val="26"/>
          <w:lang w:eastAsia="ru-RU" w:bidi="ru-RU"/>
        </w:rPr>
        <w:t>предоставление муниципальной</w:t>
      </w:r>
      <w:r w:rsidRPr="00922C77">
        <w:rPr>
          <w:rFonts w:ascii="Times New Roman" w:eastAsia="Times New Roman" w:hAnsi="Times New Roman" w:cs="Times New Roman"/>
          <w:b/>
          <w:bCs/>
          <w:color w:val="000000"/>
          <w:sz w:val="26"/>
          <w:szCs w:val="26"/>
          <w:lang w:eastAsia="ru-RU" w:bidi="ru-RU"/>
        </w:rPr>
        <w:t xml:space="preserve"> услуги</w:t>
      </w:r>
    </w:p>
    <w:p w14:paraId="26E6298A" w14:textId="77777777" w:rsidR="00261575" w:rsidRPr="00922C77" w:rsidRDefault="00261575" w:rsidP="00261575">
      <w:pPr>
        <w:widowControl w:val="0"/>
        <w:numPr>
          <w:ilvl w:val="1"/>
          <w:numId w:val="1"/>
        </w:numPr>
        <w:tabs>
          <w:tab w:val="left" w:pos="1551"/>
          <w:tab w:val="left" w:pos="1940"/>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Предоставление муниципальной услуги осуществляется бесплатно.</w:t>
      </w:r>
    </w:p>
    <w:p w14:paraId="66D4663A" w14:textId="77777777" w:rsidR="00261575" w:rsidRPr="00922C77" w:rsidRDefault="00261575" w:rsidP="00261575">
      <w:pPr>
        <w:widowControl w:val="0"/>
        <w:tabs>
          <w:tab w:val="left" w:pos="1551"/>
          <w:tab w:val="left" w:pos="1940"/>
        </w:tabs>
        <w:spacing w:after="0" w:line="240" w:lineRule="auto"/>
        <w:ind w:left="740"/>
        <w:jc w:val="both"/>
        <w:rPr>
          <w:rFonts w:ascii="Times New Roman" w:eastAsia="Times New Roman" w:hAnsi="Times New Roman" w:cs="Times New Roman"/>
          <w:color w:val="000000"/>
          <w:sz w:val="26"/>
          <w:szCs w:val="26"/>
          <w:lang w:eastAsia="ru-RU" w:bidi="ru-RU"/>
        </w:rPr>
      </w:pPr>
    </w:p>
    <w:p w14:paraId="7D62A9C4" w14:textId="3BEDD501" w:rsidR="00261575" w:rsidRPr="00922C77" w:rsidRDefault="00261575" w:rsidP="00261575">
      <w:pPr>
        <w:widowControl w:val="0"/>
        <w:spacing w:after="28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Порядок, размер и основания взимания платы за предоставление</w:t>
      </w:r>
      <w:r w:rsidRPr="00922C77">
        <w:rPr>
          <w:rFonts w:ascii="Times New Roman" w:eastAsia="Times New Roman" w:hAnsi="Times New Roman" w:cs="Times New Roman"/>
          <w:b/>
          <w:bCs/>
          <w:color w:val="000000"/>
          <w:sz w:val="26"/>
          <w:szCs w:val="26"/>
          <w:lang w:eastAsia="ru-RU" w:bidi="ru-RU"/>
        </w:rPr>
        <w:br/>
      </w:r>
      <w:r w:rsidRPr="00922C77">
        <w:rPr>
          <w:rFonts w:ascii="Times New Roman" w:eastAsia="Times New Roman" w:hAnsi="Times New Roman" w:cs="Times New Roman"/>
          <w:b/>
          <w:bCs/>
          <w:color w:val="000000"/>
          <w:sz w:val="26"/>
          <w:szCs w:val="26"/>
          <w:lang w:eastAsia="ru-RU" w:bidi="ru-RU"/>
        </w:rPr>
        <w:lastRenderedPageBreak/>
        <w:t>услуг, которые являются необходимыми и обязательными для</w:t>
      </w:r>
      <w:r w:rsidRPr="00922C77">
        <w:rPr>
          <w:rFonts w:ascii="Times New Roman" w:eastAsia="Times New Roman" w:hAnsi="Times New Roman" w:cs="Times New Roman"/>
          <w:b/>
          <w:bCs/>
          <w:color w:val="000000"/>
          <w:sz w:val="26"/>
          <w:szCs w:val="26"/>
          <w:lang w:eastAsia="ru-RU" w:bidi="ru-RU"/>
        </w:rPr>
        <w:br/>
        <w:t>предоставления муниципальной услуги, включая</w:t>
      </w:r>
      <w:r w:rsidR="006E5244" w:rsidRPr="00922C77">
        <w:rPr>
          <w:rFonts w:ascii="Times New Roman" w:eastAsia="Times New Roman" w:hAnsi="Times New Roman" w:cs="Times New Roman"/>
          <w:b/>
          <w:bCs/>
          <w:color w:val="000000"/>
          <w:sz w:val="26"/>
          <w:szCs w:val="26"/>
          <w:lang w:eastAsia="ru-RU" w:bidi="ru-RU"/>
        </w:rPr>
        <w:t xml:space="preserve"> </w:t>
      </w:r>
      <w:r w:rsidRPr="00922C77">
        <w:rPr>
          <w:rFonts w:ascii="Times New Roman" w:eastAsia="Times New Roman" w:hAnsi="Times New Roman" w:cs="Times New Roman"/>
          <w:b/>
          <w:bCs/>
          <w:color w:val="000000"/>
          <w:sz w:val="26"/>
          <w:szCs w:val="26"/>
          <w:lang w:eastAsia="ru-RU" w:bidi="ru-RU"/>
        </w:rPr>
        <w:t>информацию о методике расчета размера такой платы</w:t>
      </w:r>
    </w:p>
    <w:p w14:paraId="4D17B738" w14:textId="77777777" w:rsidR="00261575" w:rsidRPr="00922C77" w:rsidRDefault="00261575" w:rsidP="00261575">
      <w:pPr>
        <w:widowControl w:val="0"/>
        <w:numPr>
          <w:ilvl w:val="1"/>
          <w:numId w:val="1"/>
        </w:numPr>
        <w:tabs>
          <w:tab w:val="left" w:pos="1551"/>
        </w:tabs>
        <w:spacing w:after="24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Услуги, необходимые и обязательные для предоставления муниципальной услуги, отсутствуют.</w:t>
      </w:r>
    </w:p>
    <w:p w14:paraId="21DCB24B" w14:textId="77777777" w:rsidR="00261575" w:rsidRPr="00922C77" w:rsidRDefault="00261575" w:rsidP="00261575">
      <w:pPr>
        <w:widowControl w:val="0"/>
        <w:spacing w:after="28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Максимальный срок ожидания в очереди при подаче запроса о</w:t>
      </w:r>
      <w:r w:rsidRPr="00922C77">
        <w:rPr>
          <w:rFonts w:ascii="Times New Roman" w:eastAsia="Times New Roman" w:hAnsi="Times New Roman" w:cs="Times New Roman"/>
          <w:b/>
          <w:bCs/>
          <w:color w:val="000000"/>
          <w:sz w:val="26"/>
          <w:szCs w:val="26"/>
          <w:lang w:eastAsia="ru-RU" w:bidi="ru-RU"/>
        </w:rPr>
        <w:br/>
        <w:t>предоставлении муниципальной услуги и при получении</w:t>
      </w:r>
      <w:r w:rsidRPr="00922C77">
        <w:rPr>
          <w:rFonts w:ascii="Times New Roman" w:eastAsia="Times New Roman" w:hAnsi="Times New Roman" w:cs="Times New Roman"/>
          <w:b/>
          <w:bCs/>
          <w:color w:val="000000"/>
          <w:sz w:val="26"/>
          <w:szCs w:val="26"/>
          <w:lang w:eastAsia="ru-RU" w:bidi="ru-RU"/>
        </w:rPr>
        <w:br/>
        <w:t>результата предоставления муниципальной услуги</w:t>
      </w:r>
    </w:p>
    <w:p w14:paraId="2AB09DA5" w14:textId="77777777" w:rsidR="00261575" w:rsidRPr="00922C77" w:rsidRDefault="00261575" w:rsidP="00261575">
      <w:pPr>
        <w:widowControl w:val="0"/>
        <w:numPr>
          <w:ilvl w:val="1"/>
          <w:numId w:val="1"/>
        </w:numPr>
        <w:tabs>
          <w:tab w:val="left" w:pos="1551"/>
        </w:tabs>
        <w:spacing w:after="32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14:paraId="549C97D6" w14:textId="77777777" w:rsidR="00261575" w:rsidRPr="00922C77" w:rsidRDefault="00261575" w:rsidP="00465381">
      <w:pPr>
        <w:keepNext/>
        <w:keepLines/>
        <w:widowControl w:val="0"/>
        <w:spacing w:after="280" w:line="240" w:lineRule="auto"/>
        <w:ind w:firstLine="1080"/>
        <w:jc w:val="center"/>
        <w:outlineLvl w:val="0"/>
        <w:rPr>
          <w:rFonts w:ascii="Times New Roman" w:eastAsia="Times New Roman" w:hAnsi="Times New Roman" w:cs="Times New Roman"/>
          <w:b/>
          <w:bCs/>
          <w:color w:val="000000"/>
          <w:sz w:val="26"/>
          <w:szCs w:val="26"/>
          <w:lang w:eastAsia="ru-RU" w:bidi="ru-RU"/>
        </w:rPr>
      </w:pPr>
      <w:bookmarkStart w:id="7" w:name="bookmark15"/>
      <w:r w:rsidRPr="00922C77">
        <w:rPr>
          <w:rFonts w:ascii="Times New Roman" w:eastAsia="Times New Roman" w:hAnsi="Times New Roman" w:cs="Times New Roman"/>
          <w:b/>
          <w:bCs/>
          <w:color w:val="000000"/>
          <w:sz w:val="26"/>
          <w:szCs w:val="26"/>
          <w:lang w:eastAsia="ru-RU" w:bidi="ru-RU"/>
        </w:rPr>
        <w:t>Срок и порядок регистрации запроса заявителя о предоставлении муниципальной услуги, в том числе в электронной форме</w:t>
      </w:r>
      <w:bookmarkEnd w:id="7"/>
    </w:p>
    <w:p w14:paraId="1679BEDE" w14:textId="77777777" w:rsidR="00261575" w:rsidRPr="00922C77" w:rsidRDefault="00261575" w:rsidP="00261575">
      <w:pPr>
        <w:widowControl w:val="0"/>
        <w:numPr>
          <w:ilvl w:val="1"/>
          <w:numId w:val="1"/>
        </w:numPr>
        <w:tabs>
          <w:tab w:val="left" w:pos="1551"/>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Срок регистрации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14:paraId="579C011F" w14:textId="7C66D400" w:rsidR="00261575" w:rsidRPr="00922C77" w:rsidRDefault="00261575" w:rsidP="00261575">
      <w:pPr>
        <w:widowControl w:val="0"/>
        <w:spacing w:after="28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случае наличия оснований для отказа в приеме документов, необходимых для предоставления муниципальной услуги, указанных в пункте 2.1</w:t>
      </w:r>
      <w:r w:rsidR="006E5244" w:rsidRPr="00922C77">
        <w:rPr>
          <w:rFonts w:ascii="Times New Roman" w:eastAsia="Times New Roman" w:hAnsi="Times New Roman" w:cs="Times New Roman"/>
          <w:color w:val="000000"/>
          <w:sz w:val="26"/>
          <w:szCs w:val="26"/>
          <w:lang w:eastAsia="ru-RU" w:bidi="ru-RU"/>
        </w:rPr>
        <w:t>3</w:t>
      </w:r>
      <w:r w:rsidRPr="00922C77">
        <w:rPr>
          <w:rFonts w:ascii="Times New Roman" w:eastAsia="Times New Roman" w:hAnsi="Times New Roman" w:cs="Times New Roman"/>
          <w:color w:val="000000"/>
          <w:sz w:val="26"/>
          <w:szCs w:val="26"/>
          <w:lang w:eastAsia="ru-RU" w:bidi="ru-RU"/>
        </w:rPr>
        <w:t xml:space="preserve">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w:t>
      </w:r>
      <w:r w:rsidR="006E5244" w:rsidRPr="00922C77">
        <w:rPr>
          <w:rFonts w:ascii="Times New Roman" w:eastAsia="Times New Roman" w:hAnsi="Times New Roman" w:cs="Times New Roman"/>
          <w:color w:val="000000"/>
          <w:sz w:val="26"/>
          <w:szCs w:val="26"/>
          <w:lang w:eastAsia="ru-RU" w:bidi="ru-RU"/>
        </w:rPr>
        <w:t>2</w:t>
      </w:r>
      <w:r w:rsidRPr="00922C77">
        <w:rPr>
          <w:rFonts w:ascii="Times New Roman" w:eastAsia="Times New Roman" w:hAnsi="Times New Roman" w:cs="Times New Roman"/>
          <w:color w:val="000000"/>
          <w:sz w:val="26"/>
          <w:szCs w:val="26"/>
          <w:lang w:eastAsia="ru-RU" w:bidi="ru-RU"/>
        </w:rPr>
        <w:t xml:space="preserve"> к настоящему Административному регламенту.</w:t>
      </w:r>
    </w:p>
    <w:p w14:paraId="6B757D92" w14:textId="77777777" w:rsidR="00CF02C8" w:rsidRPr="00922C77" w:rsidRDefault="00261575" w:rsidP="004A2598">
      <w:pPr>
        <w:keepNext/>
        <w:keepLines/>
        <w:widowControl w:val="0"/>
        <w:spacing w:after="0" w:line="240" w:lineRule="auto"/>
        <w:jc w:val="center"/>
        <w:outlineLvl w:val="0"/>
        <w:rPr>
          <w:rFonts w:ascii="Times New Roman" w:eastAsia="Times New Roman" w:hAnsi="Times New Roman" w:cs="Times New Roman"/>
          <w:b/>
          <w:bCs/>
          <w:color w:val="000000"/>
          <w:sz w:val="26"/>
          <w:szCs w:val="26"/>
          <w:lang w:eastAsia="ru-RU" w:bidi="ru-RU"/>
        </w:rPr>
      </w:pPr>
      <w:bookmarkStart w:id="8" w:name="bookmark17"/>
      <w:r w:rsidRPr="00922C77">
        <w:rPr>
          <w:rFonts w:ascii="Times New Roman" w:eastAsia="Times New Roman" w:hAnsi="Times New Roman" w:cs="Times New Roman"/>
          <w:b/>
          <w:bCs/>
          <w:color w:val="000000"/>
          <w:sz w:val="26"/>
          <w:szCs w:val="26"/>
          <w:lang w:eastAsia="ru-RU" w:bidi="ru-RU"/>
        </w:rPr>
        <w:t xml:space="preserve">Требования к помещениям, в которых предоставляется </w:t>
      </w:r>
    </w:p>
    <w:p w14:paraId="16E3DE20" w14:textId="74D35BCB" w:rsidR="00261575" w:rsidRPr="00922C77" w:rsidRDefault="00261575" w:rsidP="004A2598">
      <w:pPr>
        <w:keepNext/>
        <w:keepLines/>
        <w:widowControl w:val="0"/>
        <w:spacing w:after="0" w:line="240" w:lineRule="auto"/>
        <w:jc w:val="center"/>
        <w:outlineLvl w:val="0"/>
        <w:rPr>
          <w:rFonts w:ascii="Times New Roman" w:eastAsia="Times New Roman" w:hAnsi="Times New Roman" w:cs="Times New Roman"/>
          <w:b/>
          <w:bCs/>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муниципальная</w:t>
      </w:r>
      <w:r w:rsidR="00CF02C8" w:rsidRPr="00922C77">
        <w:rPr>
          <w:rFonts w:ascii="Times New Roman" w:eastAsia="Times New Roman" w:hAnsi="Times New Roman" w:cs="Times New Roman"/>
          <w:b/>
          <w:bCs/>
          <w:color w:val="000000"/>
          <w:sz w:val="26"/>
          <w:szCs w:val="26"/>
          <w:lang w:eastAsia="ru-RU" w:bidi="ru-RU"/>
        </w:rPr>
        <w:t xml:space="preserve"> </w:t>
      </w:r>
      <w:r w:rsidRPr="00922C77">
        <w:rPr>
          <w:rFonts w:ascii="Times New Roman" w:eastAsia="Times New Roman" w:hAnsi="Times New Roman" w:cs="Times New Roman"/>
          <w:b/>
          <w:bCs/>
          <w:color w:val="000000"/>
          <w:sz w:val="26"/>
          <w:szCs w:val="26"/>
          <w:lang w:eastAsia="ru-RU" w:bidi="ru-RU"/>
        </w:rPr>
        <w:t>услуга</w:t>
      </w:r>
      <w:bookmarkEnd w:id="8"/>
    </w:p>
    <w:p w14:paraId="7A81D9A2" w14:textId="77777777" w:rsidR="004A2598" w:rsidRPr="00922C77" w:rsidRDefault="004A2598" w:rsidP="004A2598">
      <w:pPr>
        <w:keepNext/>
        <w:keepLines/>
        <w:widowControl w:val="0"/>
        <w:spacing w:after="0" w:line="240" w:lineRule="auto"/>
        <w:jc w:val="center"/>
        <w:outlineLvl w:val="0"/>
        <w:rPr>
          <w:rFonts w:ascii="Times New Roman" w:eastAsia="Times New Roman" w:hAnsi="Times New Roman" w:cs="Times New Roman"/>
          <w:b/>
          <w:bCs/>
          <w:color w:val="000000"/>
          <w:sz w:val="26"/>
          <w:szCs w:val="26"/>
          <w:lang w:eastAsia="ru-RU" w:bidi="ru-RU"/>
        </w:rPr>
      </w:pPr>
    </w:p>
    <w:p w14:paraId="3ECD3FA0" w14:textId="77777777" w:rsidR="00261575" w:rsidRPr="00922C77" w:rsidRDefault="00261575" w:rsidP="00261575">
      <w:pPr>
        <w:widowControl w:val="0"/>
        <w:numPr>
          <w:ilvl w:val="1"/>
          <w:numId w:val="1"/>
        </w:numPr>
        <w:tabs>
          <w:tab w:val="left" w:pos="1699"/>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14:paraId="630EBA55"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470F4D95"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922C77">
        <w:rPr>
          <w:rFonts w:ascii="Times New Roman" w:eastAsia="Times New Roman" w:hAnsi="Times New Roman" w:cs="Times New Roman"/>
          <w:color w:val="000000"/>
          <w:sz w:val="26"/>
          <w:szCs w:val="26"/>
          <w:lang w:val="en-US" w:bidi="en-US"/>
        </w:rPr>
        <w:t>I</w:t>
      </w:r>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val="en-US" w:bidi="en-US"/>
        </w:rPr>
        <w:t>II</w:t>
      </w:r>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eastAsia="ru-RU" w:bidi="ru-RU"/>
        </w:rPr>
        <w:t xml:space="preserve">групп, а также инвалидами </w:t>
      </w:r>
      <w:r w:rsidRPr="00922C77">
        <w:rPr>
          <w:rFonts w:ascii="Times New Roman" w:eastAsia="Times New Roman" w:hAnsi="Times New Roman" w:cs="Times New Roman"/>
          <w:color w:val="000000"/>
          <w:sz w:val="26"/>
          <w:szCs w:val="26"/>
          <w:lang w:val="en-US" w:bidi="en-US"/>
        </w:rPr>
        <w:t>III</w:t>
      </w:r>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eastAsia="ru-RU" w:bidi="ru-RU"/>
        </w:rPr>
        <w:t>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31202CE3"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w:t>
      </w:r>
      <w:r w:rsidRPr="00922C77">
        <w:rPr>
          <w:rFonts w:ascii="Times New Roman" w:eastAsia="Times New Roman" w:hAnsi="Times New Roman" w:cs="Times New Roman"/>
          <w:color w:val="000000"/>
          <w:sz w:val="26"/>
          <w:szCs w:val="26"/>
          <w:lang w:eastAsia="ru-RU" w:bidi="ru-RU"/>
        </w:rPr>
        <w:lastRenderedPageBreak/>
        <w:t>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3A66DF8D"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14:paraId="179AEAF5"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местонахождение и юридический адрес;</w:t>
      </w:r>
    </w:p>
    <w:p w14:paraId="2D347E77"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режим работы;</w:t>
      </w:r>
    </w:p>
    <w:p w14:paraId="51E45D51"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график приема;</w:t>
      </w:r>
    </w:p>
    <w:p w14:paraId="40DCCE35"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номера телефонов для справок.</w:t>
      </w:r>
    </w:p>
    <w:p w14:paraId="71DFA2AA"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Помещения, в которых предоставляется государственная (муниципальная) услуга, должны соответствовать санитарно-эпидемиологическим правилам и нормативам.</w:t>
      </w:r>
    </w:p>
    <w:p w14:paraId="2B7044AD"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Помещения, в которых предоставляется государственная (муниципальная) услуга, оснащаются:</w:t>
      </w:r>
    </w:p>
    <w:p w14:paraId="0D077080"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противопожарной системой и средствами пожаротушения;</w:t>
      </w:r>
    </w:p>
    <w:p w14:paraId="71739532"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системой оповещения о возникновении чрезвычайной ситуации;</w:t>
      </w:r>
    </w:p>
    <w:p w14:paraId="7A2F8FEE"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средствами оказания первой медицинской помощи;</w:t>
      </w:r>
    </w:p>
    <w:p w14:paraId="0DB1858A"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туалетными комнатами для посетителей.</w:t>
      </w:r>
    </w:p>
    <w:p w14:paraId="6E5CBE25"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76F7886D"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1139A886"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Места для заполнения заявлений оборудуются стульями, столами (стойками), бланками заявлений, письменными принадлежностями.</w:t>
      </w:r>
    </w:p>
    <w:p w14:paraId="6C02D7F2"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Места приема Заявителей оборудуются информационными табличками (вывесками) с указанием:</w:t>
      </w:r>
    </w:p>
    <w:p w14:paraId="442352C1"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номера кабинета и наименования отдела;</w:t>
      </w:r>
    </w:p>
    <w:p w14:paraId="1A2A8910"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фамилии, имени и отчества (последнее - при наличии), должности ответственного лица за прием документов;</w:t>
      </w:r>
    </w:p>
    <w:p w14:paraId="6CD8E135"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графика приема Заявителей.</w:t>
      </w:r>
    </w:p>
    <w:p w14:paraId="5744A983"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0027D8CA"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13B47AD4"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При предоставлении муниципальной услуги инвалидам обеспечиваются:</w:t>
      </w:r>
    </w:p>
    <w:p w14:paraId="0DD8C866"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возможность беспрепятственного доступа к объекту (зданию, помещению), в котором предоставляется муниципальная услуга;</w:t>
      </w:r>
    </w:p>
    <w:p w14:paraId="508CA76F"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3F002A11"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сопровождение инвалидов, имеющих стойкие расстройства функции зрения и самостоятельного передвижения;</w:t>
      </w:r>
    </w:p>
    <w:p w14:paraId="045AAAF1" w14:textId="20EB669B"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w:t>
      </w:r>
      <w:r w:rsidRPr="00922C77">
        <w:rPr>
          <w:rFonts w:ascii="Times New Roman" w:eastAsia="Times New Roman" w:hAnsi="Times New Roman" w:cs="Times New Roman"/>
          <w:color w:val="000000"/>
          <w:sz w:val="26"/>
          <w:szCs w:val="26"/>
          <w:lang w:eastAsia="ru-RU" w:bidi="ru-RU"/>
        </w:rPr>
        <w:lastRenderedPageBreak/>
        <w:t>предоставляется муниципальная услуга, и к муниципальной услуге с учетом ограничений их жизнедеятельности;</w:t>
      </w:r>
    </w:p>
    <w:p w14:paraId="255C8E15"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6AC38DBF"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допуск сурдопереводчика и тифлосурдопереводчика;</w:t>
      </w:r>
    </w:p>
    <w:p w14:paraId="6B21DB95"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14:paraId="0CF1E55C" w14:textId="77777777" w:rsidR="00261575" w:rsidRPr="00922C77" w:rsidRDefault="00261575" w:rsidP="004A2598">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оказание инвалидам помощи в преодолении барьеров, мешающих получению ими государственных и муниципальных услуг наравне с другими</w:t>
      </w:r>
    </w:p>
    <w:p w14:paraId="6823F675" w14:textId="58104894" w:rsidR="00465381" w:rsidRPr="00922C77" w:rsidRDefault="00261575" w:rsidP="004A2598">
      <w:pPr>
        <w:widowControl w:val="0"/>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лицами.</w:t>
      </w:r>
    </w:p>
    <w:p w14:paraId="7B73B666" w14:textId="77777777" w:rsidR="00261575" w:rsidRPr="00922C77" w:rsidRDefault="00261575" w:rsidP="004A2598">
      <w:pPr>
        <w:keepNext/>
        <w:keepLines/>
        <w:widowControl w:val="0"/>
        <w:spacing w:after="0" w:line="240" w:lineRule="auto"/>
        <w:jc w:val="center"/>
        <w:outlineLvl w:val="0"/>
        <w:rPr>
          <w:rFonts w:ascii="Times New Roman" w:eastAsia="Times New Roman" w:hAnsi="Times New Roman" w:cs="Times New Roman"/>
          <w:b/>
          <w:bCs/>
          <w:color w:val="000000"/>
          <w:sz w:val="26"/>
          <w:szCs w:val="26"/>
          <w:lang w:eastAsia="ru-RU" w:bidi="ru-RU"/>
        </w:rPr>
      </w:pPr>
      <w:bookmarkStart w:id="9" w:name="bookmark19"/>
      <w:r w:rsidRPr="00922C77">
        <w:rPr>
          <w:rFonts w:ascii="Times New Roman" w:eastAsia="Times New Roman" w:hAnsi="Times New Roman" w:cs="Times New Roman"/>
          <w:b/>
          <w:bCs/>
          <w:color w:val="000000"/>
          <w:sz w:val="26"/>
          <w:szCs w:val="26"/>
          <w:lang w:eastAsia="ru-RU" w:bidi="ru-RU"/>
        </w:rPr>
        <w:t>Показатели доступности и качества муниципальной</w:t>
      </w:r>
      <w:r w:rsidRPr="00922C77">
        <w:rPr>
          <w:rFonts w:ascii="Times New Roman" w:eastAsia="Times New Roman" w:hAnsi="Times New Roman" w:cs="Times New Roman"/>
          <w:b/>
          <w:bCs/>
          <w:color w:val="000000"/>
          <w:sz w:val="26"/>
          <w:szCs w:val="26"/>
          <w:lang w:eastAsia="ru-RU" w:bidi="ru-RU"/>
        </w:rPr>
        <w:br/>
        <w:t>услуги</w:t>
      </w:r>
      <w:bookmarkEnd w:id="9"/>
    </w:p>
    <w:p w14:paraId="18AB3B12" w14:textId="77777777" w:rsidR="004A2598" w:rsidRPr="00922C77" w:rsidRDefault="004A2598" w:rsidP="004A2598">
      <w:pPr>
        <w:keepNext/>
        <w:keepLines/>
        <w:widowControl w:val="0"/>
        <w:spacing w:after="0" w:line="240" w:lineRule="auto"/>
        <w:jc w:val="center"/>
        <w:outlineLvl w:val="0"/>
        <w:rPr>
          <w:rFonts w:ascii="Times New Roman" w:eastAsia="Times New Roman" w:hAnsi="Times New Roman" w:cs="Times New Roman"/>
          <w:b/>
          <w:bCs/>
          <w:color w:val="000000"/>
          <w:sz w:val="26"/>
          <w:szCs w:val="26"/>
          <w:lang w:eastAsia="ru-RU" w:bidi="ru-RU"/>
        </w:rPr>
      </w:pPr>
    </w:p>
    <w:p w14:paraId="21295D85" w14:textId="77777777" w:rsidR="00261575" w:rsidRPr="00922C77" w:rsidRDefault="00261575" w:rsidP="00261575">
      <w:pPr>
        <w:widowControl w:val="0"/>
        <w:numPr>
          <w:ilvl w:val="1"/>
          <w:numId w:val="1"/>
        </w:numPr>
        <w:tabs>
          <w:tab w:val="left" w:pos="1625"/>
          <w:tab w:val="left" w:pos="1920"/>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Основными показателями доступности предоставления муниципальной услуги являются:</w:t>
      </w:r>
    </w:p>
    <w:p w14:paraId="4AF57189"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наличие полной и понятной информации о порядке, сроках и ходе предоставления муниципальной услуги в информационно</w:t>
      </w:r>
      <w:r w:rsidRPr="00922C77">
        <w:rPr>
          <w:rFonts w:ascii="Times New Roman" w:eastAsia="Times New Roman" w:hAnsi="Times New Roman" w:cs="Times New Roman"/>
          <w:color w:val="000000"/>
          <w:sz w:val="26"/>
          <w:szCs w:val="26"/>
          <w:lang w:eastAsia="ru-RU" w:bidi="ru-RU"/>
        </w:rPr>
        <w:softHyphen/>
        <w:t>телекоммуникационных сетях общего пользования (в том числе в сети «Интернет»), средствах массовой информации;</w:t>
      </w:r>
    </w:p>
    <w:p w14:paraId="451173C7"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возможность получения заявителем уведомлений о предоставлении муниципальной услуги с помощью ЕПГУ;</w:t>
      </w:r>
    </w:p>
    <w:p w14:paraId="49937F6C"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3A8C1BD1" w14:textId="77777777" w:rsidR="00261575" w:rsidRPr="00922C77" w:rsidRDefault="00261575" w:rsidP="00261575">
      <w:pPr>
        <w:widowControl w:val="0"/>
        <w:numPr>
          <w:ilvl w:val="1"/>
          <w:numId w:val="1"/>
        </w:numPr>
        <w:tabs>
          <w:tab w:val="left" w:pos="1443"/>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Основными показателями качества предоставления муниципальной услуги являются:</w:t>
      </w:r>
    </w:p>
    <w:p w14:paraId="2C13E2A4"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11EA6C85"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минимально возможное количество взаимодействий гражданина с должностными лицами, участвующими в предоставлении муниципальной услуги;</w:t>
      </w:r>
    </w:p>
    <w:p w14:paraId="6951F3F8"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отсутствие обоснованных жалоб на действия (бездействие) сотрудников и их некорректное (невнимательное) отношение к заявителям;</w:t>
      </w:r>
    </w:p>
    <w:p w14:paraId="08096024"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отсутствие нарушений установленных сроков в процессе предоставления муниципальной услуги;</w:t>
      </w:r>
    </w:p>
    <w:p w14:paraId="6AB9FFE5" w14:textId="77777777" w:rsidR="00261575" w:rsidRPr="00922C77" w:rsidRDefault="00261575" w:rsidP="00261575">
      <w:pPr>
        <w:widowControl w:val="0"/>
        <w:spacing w:after="28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14:paraId="7C9AE495" w14:textId="77777777" w:rsidR="00261575" w:rsidRPr="00922C77" w:rsidRDefault="00261575" w:rsidP="00261575">
      <w:pPr>
        <w:widowControl w:val="0"/>
        <w:spacing w:after="28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Иные требования, в том числе учитывающие особенности предоставления</w:t>
      </w:r>
      <w:r w:rsidRPr="00922C77">
        <w:rPr>
          <w:rFonts w:ascii="Times New Roman" w:eastAsia="Times New Roman" w:hAnsi="Times New Roman" w:cs="Times New Roman"/>
          <w:b/>
          <w:bCs/>
          <w:color w:val="000000"/>
          <w:sz w:val="26"/>
          <w:szCs w:val="26"/>
          <w:lang w:eastAsia="ru-RU" w:bidi="ru-RU"/>
        </w:rPr>
        <w:br/>
        <w:t>муниципальной услуги в многофункциональных</w:t>
      </w:r>
      <w:r w:rsidRPr="00922C77">
        <w:rPr>
          <w:rFonts w:ascii="Times New Roman" w:eastAsia="Times New Roman" w:hAnsi="Times New Roman" w:cs="Times New Roman"/>
          <w:b/>
          <w:bCs/>
          <w:color w:val="000000"/>
          <w:sz w:val="26"/>
          <w:szCs w:val="26"/>
          <w:lang w:eastAsia="ru-RU" w:bidi="ru-RU"/>
        </w:rPr>
        <w:br/>
        <w:t>центрах, особенности предоставления муниципальной</w:t>
      </w:r>
      <w:r w:rsidRPr="00922C77">
        <w:rPr>
          <w:rFonts w:ascii="Times New Roman" w:eastAsia="Times New Roman" w:hAnsi="Times New Roman" w:cs="Times New Roman"/>
          <w:b/>
          <w:bCs/>
          <w:color w:val="000000"/>
          <w:sz w:val="26"/>
          <w:szCs w:val="26"/>
          <w:lang w:eastAsia="ru-RU" w:bidi="ru-RU"/>
        </w:rPr>
        <w:br/>
        <w:t>услуги по экстерриториальному принципу и особенности предоставления</w:t>
      </w:r>
      <w:r w:rsidRPr="00922C77">
        <w:rPr>
          <w:rFonts w:ascii="Times New Roman" w:eastAsia="Times New Roman" w:hAnsi="Times New Roman" w:cs="Times New Roman"/>
          <w:b/>
          <w:bCs/>
          <w:color w:val="000000"/>
          <w:sz w:val="26"/>
          <w:szCs w:val="26"/>
          <w:lang w:eastAsia="ru-RU" w:bidi="ru-RU"/>
        </w:rPr>
        <w:br/>
        <w:t>муниципальной услуги в электронной форме</w:t>
      </w:r>
    </w:p>
    <w:p w14:paraId="5D4013A6" w14:textId="77777777" w:rsidR="00261575" w:rsidRPr="00922C77" w:rsidRDefault="00261575" w:rsidP="00261575">
      <w:pPr>
        <w:widowControl w:val="0"/>
        <w:numPr>
          <w:ilvl w:val="1"/>
          <w:numId w:val="1"/>
        </w:numPr>
        <w:tabs>
          <w:tab w:val="left" w:pos="1625"/>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14:paraId="7E3EBA51" w14:textId="77777777" w:rsidR="00261575" w:rsidRPr="00922C77" w:rsidRDefault="00261575" w:rsidP="00261575">
      <w:pPr>
        <w:widowControl w:val="0"/>
        <w:numPr>
          <w:ilvl w:val="1"/>
          <w:numId w:val="1"/>
        </w:numPr>
        <w:tabs>
          <w:tab w:val="left" w:pos="1443"/>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Заявителям обеспечивается возможность представления заявления и </w:t>
      </w:r>
      <w:r w:rsidRPr="00922C77">
        <w:rPr>
          <w:rFonts w:ascii="Times New Roman" w:eastAsia="Times New Roman" w:hAnsi="Times New Roman" w:cs="Times New Roman"/>
          <w:color w:val="000000"/>
          <w:sz w:val="26"/>
          <w:szCs w:val="26"/>
          <w:lang w:eastAsia="ru-RU" w:bidi="ru-RU"/>
        </w:rPr>
        <w:lastRenderedPageBreak/>
        <w:t>прилагаемых документов в форме электронных документов посредством ЕПГУ.</w:t>
      </w:r>
    </w:p>
    <w:p w14:paraId="477EAEA9"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61FF5F56"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1CF94D32"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Результаты предоставления муниципальной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14:paraId="231340AC"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предусмотренном пунктом 6.4 настоящего Административного регламента.</w:t>
      </w:r>
    </w:p>
    <w:p w14:paraId="34A4C13B" w14:textId="77777777" w:rsidR="00261575" w:rsidRPr="00922C77" w:rsidRDefault="00261575" w:rsidP="00261575">
      <w:pPr>
        <w:widowControl w:val="0"/>
        <w:numPr>
          <w:ilvl w:val="1"/>
          <w:numId w:val="1"/>
        </w:numPr>
        <w:tabs>
          <w:tab w:val="left" w:pos="1286"/>
        </w:tabs>
        <w:spacing w:after="0" w:line="240" w:lineRule="auto"/>
        <w:ind w:left="120"/>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Электронные документы представляются в следующих форматах:</w:t>
      </w:r>
    </w:p>
    <w:p w14:paraId="2F95B77F" w14:textId="77777777" w:rsidR="00261575" w:rsidRPr="00922C77" w:rsidRDefault="00261575" w:rsidP="00261575">
      <w:pPr>
        <w:widowControl w:val="0"/>
        <w:numPr>
          <w:ilvl w:val="0"/>
          <w:numId w:val="7"/>
        </w:numPr>
        <w:tabs>
          <w:tab w:val="left" w:pos="1131"/>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val="en-US" w:bidi="en-US"/>
        </w:rPr>
        <w:t xml:space="preserve">xml </w:t>
      </w:r>
      <w:r w:rsidRPr="00922C77">
        <w:rPr>
          <w:rFonts w:ascii="Times New Roman" w:eastAsia="Times New Roman" w:hAnsi="Times New Roman" w:cs="Times New Roman"/>
          <w:color w:val="000000"/>
          <w:sz w:val="26"/>
          <w:szCs w:val="26"/>
          <w:lang w:eastAsia="ru-RU" w:bidi="ru-RU"/>
        </w:rPr>
        <w:t>- для формализованных документов;</w:t>
      </w:r>
    </w:p>
    <w:p w14:paraId="1DAD4C6B" w14:textId="77777777" w:rsidR="00261575" w:rsidRPr="00922C77" w:rsidRDefault="00261575" w:rsidP="00261575">
      <w:pPr>
        <w:widowControl w:val="0"/>
        <w:numPr>
          <w:ilvl w:val="0"/>
          <w:numId w:val="7"/>
        </w:numPr>
        <w:tabs>
          <w:tab w:val="left" w:pos="1286"/>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val="en-US" w:bidi="en-US"/>
        </w:rPr>
        <w:t>doc</w:t>
      </w:r>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val="en-US" w:bidi="en-US"/>
        </w:rPr>
        <w:t>docx</w:t>
      </w:r>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val="en-US" w:bidi="en-US"/>
        </w:rPr>
        <w:t>odt</w:t>
      </w:r>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eastAsia="ru-RU" w:bidi="ru-RU"/>
        </w:rPr>
        <w:t>- для документов с текстовым содержанием, не включающим формулы (за исключением документов, указанных в подпункте "в" настоящего пункта);</w:t>
      </w:r>
    </w:p>
    <w:p w14:paraId="1C597113" w14:textId="77777777" w:rsidR="00261575" w:rsidRPr="00922C77" w:rsidRDefault="00261575" w:rsidP="00261575">
      <w:pPr>
        <w:widowControl w:val="0"/>
        <w:numPr>
          <w:ilvl w:val="0"/>
          <w:numId w:val="7"/>
        </w:numPr>
        <w:tabs>
          <w:tab w:val="left" w:pos="1141"/>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val="en-US" w:bidi="en-US"/>
        </w:rPr>
        <w:t>xls</w:t>
      </w:r>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val="en-US" w:bidi="en-US"/>
        </w:rPr>
        <w:t>xlsx</w:t>
      </w:r>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val="en-US" w:bidi="en-US"/>
        </w:rPr>
        <w:t>ods</w:t>
      </w:r>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eastAsia="ru-RU" w:bidi="ru-RU"/>
        </w:rPr>
        <w:t>- для документов, содержащих расчеты;</w:t>
      </w:r>
    </w:p>
    <w:p w14:paraId="2E53B554" w14:textId="77777777" w:rsidR="00261575" w:rsidRPr="00922C77" w:rsidRDefault="00261575" w:rsidP="00261575">
      <w:pPr>
        <w:widowControl w:val="0"/>
        <w:numPr>
          <w:ilvl w:val="0"/>
          <w:numId w:val="7"/>
        </w:numPr>
        <w:tabs>
          <w:tab w:val="left" w:pos="1097"/>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val="en-US" w:bidi="en-US"/>
        </w:rPr>
        <w:t>pdf</w:t>
      </w:r>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val="en-US" w:bidi="en-US"/>
        </w:rPr>
        <w:t>jpg</w:t>
      </w:r>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val="en-US" w:bidi="en-US"/>
        </w:rPr>
        <w:t>jpeg</w:t>
      </w:r>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eastAsia="ru-RU" w:bidi="ru-RU"/>
        </w:rPr>
        <w:t>-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5C601FAC"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922C77">
        <w:rPr>
          <w:rFonts w:ascii="Times New Roman" w:eastAsia="Times New Roman" w:hAnsi="Times New Roman" w:cs="Times New Roman"/>
          <w:color w:val="000000"/>
          <w:sz w:val="26"/>
          <w:szCs w:val="26"/>
          <w:lang w:val="en-US" w:bidi="en-US"/>
        </w:rPr>
        <w:t>dpi</w:t>
      </w:r>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eastAsia="ru-RU" w:bidi="ru-RU"/>
        </w:rPr>
        <w:t>(масштаб 1:1) с использованием следующих режимов:</w:t>
      </w:r>
    </w:p>
    <w:p w14:paraId="6EABE040" w14:textId="77777777" w:rsidR="00261575" w:rsidRPr="00922C77" w:rsidRDefault="00261575" w:rsidP="00261575">
      <w:pPr>
        <w:widowControl w:val="0"/>
        <w:numPr>
          <w:ilvl w:val="0"/>
          <w:numId w:val="7"/>
        </w:numPr>
        <w:tabs>
          <w:tab w:val="left" w:pos="972"/>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«черно-белый» (при отсутствии в документе графических изображений и (или) цветного текста);</w:t>
      </w:r>
    </w:p>
    <w:p w14:paraId="52C6DE20" w14:textId="77777777" w:rsidR="00261575" w:rsidRPr="00922C77" w:rsidRDefault="00261575" w:rsidP="00261575">
      <w:pPr>
        <w:widowControl w:val="0"/>
        <w:numPr>
          <w:ilvl w:val="0"/>
          <w:numId w:val="7"/>
        </w:numPr>
        <w:tabs>
          <w:tab w:val="left" w:pos="972"/>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«оттенки серого» (при наличии в документе графических изображений, отличных от цветного графического изображения);</w:t>
      </w:r>
    </w:p>
    <w:p w14:paraId="32445A9A" w14:textId="77777777" w:rsidR="00261575" w:rsidRPr="00922C77" w:rsidRDefault="00261575" w:rsidP="00261575">
      <w:pPr>
        <w:widowControl w:val="0"/>
        <w:numPr>
          <w:ilvl w:val="0"/>
          <w:numId w:val="7"/>
        </w:numPr>
        <w:tabs>
          <w:tab w:val="left" w:pos="977"/>
        </w:tabs>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«цветной» или «режим полной цветопередачи» (при наличии в документе цветных графических изображений либо цветного текста);</w:t>
      </w:r>
    </w:p>
    <w:p w14:paraId="03548BC8" w14:textId="77777777" w:rsidR="00261575" w:rsidRPr="00922C77" w:rsidRDefault="00261575" w:rsidP="00261575">
      <w:pPr>
        <w:widowControl w:val="0"/>
        <w:numPr>
          <w:ilvl w:val="0"/>
          <w:numId w:val="7"/>
        </w:numPr>
        <w:tabs>
          <w:tab w:val="left" w:pos="1000"/>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сохранением всех аутентичных признаков подлинности, а именно: графической подписи лица, печати, углового штампа бланка;</w:t>
      </w:r>
    </w:p>
    <w:p w14:paraId="5D833638" w14:textId="77777777" w:rsidR="00261575" w:rsidRPr="00922C77" w:rsidRDefault="00261575" w:rsidP="00261575">
      <w:pPr>
        <w:widowControl w:val="0"/>
        <w:numPr>
          <w:ilvl w:val="0"/>
          <w:numId w:val="7"/>
        </w:numPr>
        <w:tabs>
          <w:tab w:val="left" w:pos="1000"/>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количество файлов должно соответствовать количеству документов, каждый из которых содержит текстовую и (или) графическую информацию.</w:t>
      </w:r>
    </w:p>
    <w:p w14:paraId="0DC3F5E4"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Электронные документы должны обеспечивать:</w:t>
      </w:r>
    </w:p>
    <w:p w14:paraId="31BCD364" w14:textId="77777777" w:rsidR="00261575" w:rsidRPr="00922C77" w:rsidRDefault="00261575" w:rsidP="00261575">
      <w:pPr>
        <w:widowControl w:val="0"/>
        <w:numPr>
          <w:ilvl w:val="0"/>
          <w:numId w:val="7"/>
        </w:numPr>
        <w:tabs>
          <w:tab w:val="left" w:pos="1000"/>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возможность идентифицировать документ и количество листов в документе;</w:t>
      </w:r>
    </w:p>
    <w:p w14:paraId="34067992" w14:textId="77777777" w:rsidR="00261575" w:rsidRPr="00922C77" w:rsidRDefault="00261575" w:rsidP="00261575">
      <w:pPr>
        <w:widowControl w:val="0"/>
        <w:numPr>
          <w:ilvl w:val="0"/>
          <w:numId w:val="7"/>
        </w:numPr>
        <w:tabs>
          <w:tab w:val="left" w:pos="1000"/>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7772B27F" w14:textId="77777777" w:rsidR="00261575" w:rsidRPr="00922C77" w:rsidRDefault="00261575" w:rsidP="00261575">
      <w:pPr>
        <w:widowControl w:val="0"/>
        <w:spacing w:after="28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Документы, подлежащие представлению в форматах </w:t>
      </w:r>
      <w:r w:rsidRPr="00922C77">
        <w:rPr>
          <w:rFonts w:ascii="Times New Roman" w:eastAsia="Times New Roman" w:hAnsi="Times New Roman" w:cs="Times New Roman"/>
          <w:color w:val="000000"/>
          <w:sz w:val="26"/>
          <w:szCs w:val="26"/>
          <w:lang w:val="en-US" w:bidi="en-US"/>
        </w:rPr>
        <w:t>xls</w:t>
      </w:r>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val="en-US" w:bidi="en-US"/>
        </w:rPr>
        <w:t>xlsx</w:t>
      </w:r>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eastAsia="ru-RU" w:bidi="ru-RU"/>
        </w:rPr>
        <w:t xml:space="preserve">или </w:t>
      </w:r>
      <w:r w:rsidRPr="00922C77">
        <w:rPr>
          <w:rFonts w:ascii="Times New Roman" w:eastAsia="Times New Roman" w:hAnsi="Times New Roman" w:cs="Times New Roman"/>
          <w:color w:val="000000"/>
          <w:sz w:val="26"/>
          <w:szCs w:val="26"/>
          <w:lang w:val="en-US" w:bidi="en-US"/>
        </w:rPr>
        <w:t>ods</w:t>
      </w:r>
      <w:r w:rsidRPr="00922C77">
        <w:rPr>
          <w:rFonts w:ascii="Times New Roman" w:eastAsia="Times New Roman" w:hAnsi="Times New Roman" w:cs="Times New Roman"/>
          <w:color w:val="000000"/>
          <w:sz w:val="26"/>
          <w:szCs w:val="26"/>
          <w:lang w:bidi="en-US"/>
        </w:rPr>
        <w:t xml:space="preserve">, </w:t>
      </w:r>
      <w:r w:rsidRPr="00922C77">
        <w:rPr>
          <w:rFonts w:ascii="Times New Roman" w:eastAsia="Times New Roman" w:hAnsi="Times New Roman" w:cs="Times New Roman"/>
          <w:color w:val="000000"/>
          <w:sz w:val="26"/>
          <w:szCs w:val="26"/>
          <w:lang w:eastAsia="ru-RU" w:bidi="ru-RU"/>
        </w:rPr>
        <w:t>формируются в виде отдельного электронного документа.</w:t>
      </w:r>
    </w:p>
    <w:p w14:paraId="0636B7E3" w14:textId="74CBFF93" w:rsidR="00261575" w:rsidRPr="00922C77" w:rsidRDefault="004A2598" w:rsidP="004A2598">
      <w:pPr>
        <w:widowControl w:val="0"/>
        <w:tabs>
          <w:tab w:val="left" w:pos="2077"/>
        </w:tabs>
        <w:spacing w:after="28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lastRenderedPageBreak/>
        <w:t xml:space="preserve">3. </w:t>
      </w:r>
      <w:r w:rsidR="00261575" w:rsidRPr="00922C77">
        <w:rPr>
          <w:rFonts w:ascii="Times New Roman" w:eastAsia="Times New Roman" w:hAnsi="Times New Roman" w:cs="Times New Roman"/>
          <w:b/>
          <w:bCs/>
          <w:color w:val="000000"/>
          <w:sz w:val="26"/>
          <w:szCs w:val="26"/>
          <w:lang w:eastAsia="ru-RU" w:bidi="ru-RU"/>
        </w:rPr>
        <w:t>Состав, последовательность и сроки выполнения</w:t>
      </w:r>
      <w:r w:rsidR="00261575" w:rsidRPr="00922C77">
        <w:rPr>
          <w:rFonts w:ascii="Times New Roman" w:eastAsia="Times New Roman" w:hAnsi="Times New Roman" w:cs="Times New Roman"/>
          <w:b/>
          <w:bCs/>
          <w:color w:val="000000"/>
          <w:sz w:val="26"/>
          <w:szCs w:val="26"/>
          <w:lang w:eastAsia="ru-RU" w:bidi="ru-RU"/>
        </w:rPr>
        <w:br/>
        <w:t>административных процедур (действий), требования к порядку их</w:t>
      </w:r>
      <w:r w:rsidR="00261575" w:rsidRPr="00922C77">
        <w:rPr>
          <w:rFonts w:ascii="Times New Roman" w:eastAsia="Times New Roman" w:hAnsi="Times New Roman" w:cs="Times New Roman"/>
          <w:b/>
          <w:bCs/>
          <w:color w:val="000000"/>
          <w:sz w:val="26"/>
          <w:szCs w:val="26"/>
          <w:lang w:eastAsia="ru-RU" w:bidi="ru-RU"/>
        </w:rPr>
        <w:br/>
        <w:t>выполнения, в том числе особенности выполнения административных</w:t>
      </w:r>
      <w:r w:rsidR="00261575" w:rsidRPr="00922C77">
        <w:rPr>
          <w:rFonts w:ascii="Times New Roman" w:eastAsia="Times New Roman" w:hAnsi="Times New Roman" w:cs="Times New Roman"/>
          <w:b/>
          <w:bCs/>
          <w:color w:val="000000"/>
          <w:sz w:val="26"/>
          <w:szCs w:val="26"/>
          <w:lang w:eastAsia="ru-RU" w:bidi="ru-RU"/>
        </w:rPr>
        <w:br/>
        <w:t>процедур в электронной форме</w:t>
      </w:r>
    </w:p>
    <w:p w14:paraId="7C393BC7" w14:textId="77777777" w:rsidR="00261575" w:rsidRPr="00922C77" w:rsidRDefault="00261575" w:rsidP="00261575">
      <w:pPr>
        <w:keepNext/>
        <w:keepLines/>
        <w:widowControl w:val="0"/>
        <w:spacing w:after="280" w:line="240" w:lineRule="auto"/>
        <w:ind w:left="1640"/>
        <w:outlineLvl w:val="0"/>
        <w:rPr>
          <w:rFonts w:ascii="Times New Roman" w:eastAsia="Times New Roman" w:hAnsi="Times New Roman" w:cs="Times New Roman"/>
          <w:b/>
          <w:bCs/>
          <w:color w:val="000000"/>
          <w:sz w:val="26"/>
          <w:szCs w:val="26"/>
          <w:lang w:eastAsia="ru-RU" w:bidi="ru-RU"/>
        </w:rPr>
      </w:pPr>
      <w:bookmarkStart w:id="10" w:name="bookmark21"/>
      <w:r w:rsidRPr="00922C77">
        <w:rPr>
          <w:rFonts w:ascii="Times New Roman" w:eastAsia="Times New Roman" w:hAnsi="Times New Roman" w:cs="Times New Roman"/>
          <w:b/>
          <w:bCs/>
          <w:color w:val="000000"/>
          <w:sz w:val="26"/>
          <w:szCs w:val="26"/>
          <w:lang w:eastAsia="ru-RU" w:bidi="ru-RU"/>
        </w:rPr>
        <w:t>Исчерпывающий перечень административных процедур</w:t>
      </w:r>
      <w:bookmarkEnd w:id="10"/>
    </w:p>
    <w:p w14:paraId="3AB749F6" w14:textId="788C0445" w:rsidR="00261575" w:rsidRPr="00922C77" w:rsidRDefault="00261575" w:rsidP="00A70F5C">
      <w:pPr>
        <w:pStyle w:val="a8"/>
        <w:numPr>
          <w:ilvl w:val="1"/>
          <w:numId w:val="33"/>
        </w:numPr>
        <w:tabs>
          <w:tab w:val="left" w:pos="1304"/>
        </w:tabs>
        <w:jc w:val="both"/>
        <w:rPr>
          <w:rFonts w:ascii="Times New Roman" w:eastAsia="Times New Roman" w:hAnsi="Times New Roman" w:cs="Times New Roman"/>
          <w:sz w:val="26"/>
          <w:szCs w:val="26"/>
        </w:rPr>
      </w:pPr>
      <w:r w:rsidRPr="00922C77">
        <w:rPr>
          <w:rFonts w:ascii="Times New Roman" w:eastAsia="Times New Roman" w:hAnsi="Times New Roman" w:cs="Times New Roman"/>
          <w:sz w:val="26"/>
          <w:szCs w:val="26"/>
        </w:rPr>
        <w:t>Предоставление муниципальной услуги включает в себя следующие административные процедуры:</w:t>
      </w:r>
    </w:p>
    <w:p w14:paraId="249D4832"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проверка документов и регистрация заявления;</w:t>
      </w:r>
    </w:p>
    <w:p w14:paraId="40E77A3C"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14:paraId="0FA9F115" w14:textId="5DBE096F" w:rsidR="00261575" w:rsidRPr="00922C77" w:rsidRDefault="00BE4274" w:rsidP="00BE4274">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рассмотрение документов и </w:t>
      </w:r>
      <w:r w:rsidR="00261575" w:rsidRPr="00922C77">
        <w:rPr>
          <w:rFonts w:ascii="Times New Roman" w:eastAsia="Times New Roman" w:hAnsi="Times New Roman" w:cs="Times New Roman"/>
          <w:color w:val="000000"/>
          <w:sz w:val="26"/>
          <w:szCs w:val="26"/>
          <w:lang w:eastAsia="ru-RU" w:bidi="ru-RU"/>
        </w:rPr>
        <w:t>принятие решения;</w:t>
      </w:r>
    </w:p>
    <w:p w14:paraId="05926403" w14:textId="6A4A3CB5"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выдача результата;</w:t>
      </w:r>
    </w:p>
    <w:p w14:paraId="3D07E07E" w14:textId="723C1B76" w:rsidR="00363D84" w:rsidRPr="00922C77" w:rsidRDefault="00363D84"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78EEB2F7" w14:textId="74305AAF" w:rsidR="00363D84" w:rsidRPr="00922C77" w:rsidRDefault="00363D84" w:rsidP="00363D84">
      <w:pPr>
        <w:widowControl w:val="0"/>
        <w:autoSpaceDE w:val="0"/>
        <w:autoSpaceDN w:val="0"/>
        <w:adjustRightInd w:val="0"/>
        <w:spacing w:after="0" w:line="276" w:lineRule="auto"/>
        <w:ind w:left="567" w:firstLine="709"/>
        <w:jc w:val="center"/>
        <w:rPr>
          <w:rFonts w:ascii="Times New Roman" w:eastAsia="Times New Roman" w:hAnsi="Times New Roman" w:cs="Times New Roman"/>
          <w:b/>
          <w:sz w:val="26"/>
          <w:szCs w:val="26"/>
          <w:lang w:eastAsia="ru-RU"/>
        </w:rPr>
      </w:pPr>
      <w:r w:rsidRPr="00922C77">
        <w:rPr>
          <w:rFonts w:ascii="Times New Roman" w:eastAsia="Times New Roman" w:hAnsi="Times New Roman" w:cs="Times New Roman"/>
          <w:b/>
          <w:sz w:val="26"/>
          <w:szCs w:val="26"/>
          <w:lang w:eastAsia="ru-RU"/>
        </w:rPr>
        <w:t>Проверка документов и регистрация заявления</w:t>
      </w:r>
    </w:p>
    <w:p w14:paraId="7854962D"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p>
    <w:p w14:paraId="601244A4" w14:textId="1A340EC5" w:rsidR="00363D84" w:rsidRPr="00922C77" w:rsidRDefault="00363D84" w:rsidP="00363D84">
      <w:pPr>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3.1.1. Основанием для начала исполнения административной процедуры является обращение заявителя в Управление или в МФЦ с заявлением о предоставлении муниципальной услуги.</w:t>
      </w:r>
    </w:p>
    <w:p w14:paraId="37E03101" w14:textId="77777777" w:rsidR="00363D84" w:rsidRPr="00922C77" w:rsidRDefault="00363D84" w:rsidP="00363D84">
      <w:pPr>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Обращение может осуществляться заявителем лично (в очной форме) и заочной форме путем подачи заявления и иных документов.</w:t>
      </w:r>
    </w:p>
    <w:p w14:paraId="2EC4BCA5"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2.7 административного регламента, в бумажном виде, то есть документы установленной формы, сформированные на бумажном носителе.</w:t>
      </w:r>
    </w:p>
    <w:p w14:paraId="4C85D225"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Заочная форма подачи документов – направление заявления о предоставлении муниципальной услуги и иных документов по почте, через  сайт государственной информационной системы «Единый портал государственных и муниципальных услуг (функций)», сайт региональной информационной системы «Портал государственных и муниципальных услуг (функций) Амурской области» (далее также – Портал) или в факсимильном сообщении.</w:t>
      </w:r>
    </w:p>
    <w:p w14:paraId="44DBA4DE"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При заочной форме подачи документов заявитель может направить заявление и документы, указанные в пункте 2.7 административного регламента, в бумажном виде, в виде копий документов на бумажном носителе, электронном виде (то есть посредством направления электронного документа, подписанного электронной подписью), а также в бумажно-электронном виде.</w:t>
      </w:r>
    </w:p>
    <w:p w14:paraId="3950A0CE"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Направление заявления и документов, указанных в пункте 2.7 административного регламента, в бумажном виде осуществляется по почте, заказным письмом, а также в факсимильном сообщении.</w:t>
      </w:r>
    </w:p>
    <w:p w14:paraId="6535D59A"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При направлении пакета документов по почте, днем получения заявления является день получения письма в Управлении (в МФЦ – при подаче документов через МФЦ).</w:t>
      </w:r>
    </w:p>
    <w:p w14:paraId="5D505BD2"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lastRenderedPageBreak/>
        <w:t>Направление заявления и документов, указанных в пункте 2.7 административного регламента, в электронном виде и (или) копий этих документов в бумажно-электронном виде осуществляется посредством отправления указанных документов в электронном виде и (или) копий документов в бумажно-электронном виде через личный кабинет Портала.</w:t>
      </w:r>
    </w:p>
    <w:p w14:paraId="6EDF7030"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Обращение заявителей за предоставлением муниципальной услуги с использованием универсальной электронной карты (УЭК) осуществляется через Портал и посредством аппаратно-программных комплексов – Интернет-киосков.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w:t>
      </w:r>
    </w:p>
    <w:p w14:paraId="0CDFC6AB"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14:paraId="7FD550E1"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 xml:space="preserve">Электронное сообщение, отправленное через личный кабинет Портала, идентифицирует заявителя и является подтверждением выражения им своей воли. </w:t>
      </w:r>
    </w:p>
    <w:p w14:paraId="358CC1DF"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Проверка подлинности действительности усиленной электронной подписи, которой подписаны документы, представленные заявителем, осуществляется специалистом Отдела с использованием соответствующего сервиса единой системы идентификации и аутентификации в порядке, установленном Министерством связи и массовых коммуникаций Российской Федерации.</w:t>
      </w:r>
    </w:p>
    <w:p w14:paraId="73F664D8"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 указанных в части 6 статьи 7 Федерального закона от 27.07.2010 № 210-ФЗ «Об организации предоставления государственных и муниципальных услуг».</w:t>
      </w:r>
    </w:p>
    <w:p w14:paraId="4E87B4B2"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Направление копий документов, указанных в пункте 2.7 административного регламента, в бумажно-электронном виде может быть осуществлена посредством отправления факсимильного сообщения. В этом случае, заявитель, после отправки факсимильного сообщения может получить регистрационный номер, позвонив на телефонный номер Отдела.</w:t>
      </w:r>
    </w:p>
    <w:p w14:paraId="472BDED0"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При обращении заявителя за предоставлением муниципальной услуги, заявителю разъясняется информация:</w:t>
      </w:r>
    </w:p>
    <w:p w14:paraId="790FBCB5" w14:textId="77777777" w:rsidR="00363D84" w:rsidRPr="00922C77" w:rsidRDefault="00363D84" w:rsidP="00363D84">
      <w:pPr>
        <w:widowControl w:val="0"/>
        <w:numPr>
          <w:ilvl w:val="0"/>
          <w:numId w:val="28"/>
        </w:numPr>
        <w:suppressAutoHyphens/>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о нормативных правовых актах, регулирующих условия и порядок предоставления муниципальной услуги;</w:t>
      </w:r>
    </w:p>
    <w:p w14:paraId="6BC76237" w14:textId="77777777" w:rsidR="00363D84" w:rsidRPr="00922C77" w:rsidRDefault="00363D84" w:rsidP="00363D84">
      <w:pPr>
        <w:widowControl w:val="0"/>
        <w:numPr>
          <w:ilvl w:val="0"/>
          <w:numId w:val="28"/>
        </w:numPr>
        <w:suppressAutoHyphens/>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о сроках предоставления муниципальной услуги;</w:t>
      </w:r>
    </w:p>
    <w:p w14:paraId="5B0FB890" w14:textId="77777777" w:rsidR="00363D84" w:rsidRPr="00922C77" w:rsidRDefault="00363D84" w:rsidP="00363D84">
      <w:pPr>
        <w:widowControl w:val="0"/>
        <w:numPr>
          <w:ilvl w:val="0"/>
          <w:numId w:val="28"/>
        </w:numPr>
        <w:suppressAutoHyphens/>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о требованиях, предъявляемых к форме и перечню документов, необходимых для предоставления муниципальной услуги.</w:t>
      </w:r>
    </w:p>
    <w:p w14:paraId="05284B67"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электронного сообщения.</w:t>
      </w:r>
    </w:p>
    <w:p w14:paraId="75E14EC9"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lastRenderedPageBreak/>
        <w:t xml:space="preserve">При очной форме подачи документов, заявление о предоставлении муниципальной услуги может быть оформлено заявителем в ходе приема, либо оформлено заранее и приложено к комплекту документов. </w:t>
      </w:r>
    </w:p>
    <w:p w14:paraId="5F9860D7"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В заявлении указываются следующие обязательные реквизиты и сведения:</w:t>
      </w:r>
    </w:p>
    <w:p w14:paraId="73C800A1"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сведения о заявителе (фамилия, имя, отчество заявителя - физического лица);</w:t>
      </w:r>
    </w:p>
    <w:p w14:paraId="5ACD093D"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данные о месте нахождения заявителей (адрес регистрации по месту жительства, адрес места фактического проживания, почтовые реквизиты, контактные телефоны);</w:t>
      </w:r>
    </w:p>
    <w:p w14:paraId="06E8409B"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предмет обращения;</w:t>
      </w:r>
    </w:p>
    <w:p w14:paraId="17032CD0"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количество представленных документов;</w:t>
      </w:r>
    </w:p>
    <w:p w14:paraId="6FDAEB5F"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дата подачи заявления;</w:t>
      </w:r>
    </w:p>
    <w:p w14:paraId="3C84841D"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подпись лица, подавшего заявление.</w:t>
      </w:r>
    </w:p>
    <w:p w14:paraId="42CD15E4"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По просьбе обратившегося лица, заявление может быть оформлено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14:paraId="50CD9EFF"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Специалист, ответственный за прием документов, осуществляет следующие действия в ходе приема заявителя:</w:t>
      </w:r>
    </w:p>
    <w:p w14:paraId="7B598E4D" w14:textId="77777777" w:rsidR="00363D84" w:rsidRPr="00922C77" w:rsidRDefault="00363D84" w:rsidP="00363D84">
      <w:pPr>
        <w:widowControl w:val="0"/>
        <w:numPr>
          <w:ilvl w:val="0"/>
          <w:numId w:val="29"/>
        </w:numPr>
        <w:suppressAutoHyphens/>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устанавливает предмет обращения, проверяет документ, удостоверяющий личность;</w:t>
      </w:r>
    </w:p>
    <w:p w14:paraId="35B50EDE" w14:textId="77777777" w:rsidR="00363D84" w:rsidRPr="00922C77" w:rsidRDefault="00363D84" w:rsidP="00363D84">
      <w:pPr>
        <w:widowControl w:val="0"/>
        <w:numPr>
          <w:ilvl w:val="0"/>
          <w:numId w:val="29"/>
        </w:numPr>
        <w:suppressAutoHyphens/>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проверяет полномочия заявителя;</w:t>
      </w:r>
    </w:p>
    <w:p w14:paraId="7E082DE4" w14:textId="77777777" w:rsidR="00363D84" w:rsidRPr="00922C77" w:rsidRDefault="00363D84" w:rsidP="00363D84">
      <w:pPr>
        <w:widowControl w:val="0"/>
        <w:numPr>
          <w:ilvl w:val="0"/>
          <w:numId w:val="29"/>
        </w:numPr>
        <w:suppressAutoHyphens/>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2.7 административного регламента;</w:t>
      </w:r>
    </w:p>
    <w:p w14:paraId="1AD57C77" w14:textId="77777777" w:rsidR="00363D84" w:rsidRPr="00922C77" w:rsidRDefault="00363D84" w:rsidP="00363D84">
      <w:pPr>
        <w:widowControl w:val="0"/>
        <w:numPr>
          <w:ilvl w:val="0"/>
          <w:numId w:val="29"/>
        </w:numPr>
        <w:suppressAutoHyphens/>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проверяет соответствие представленных документов требованиям, удостоверяясь, что:</w:t>
      </w:r>
    </w:p>
    <w:p w14:paraId="0B14A5CB"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14:paraId="322917F1"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тексты документов написаны разборчиво, наименования юридических лиц - без сокращения, с указанием их мест нахождения;</w:t>
      </w:r>
    </w:p>
    <w:p w14:paraId="6D883F0E"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фамилии, имена и отчества физических лиц, контактные телефоны, адреса их мест жительства написаны полностью;</w:t>
      </w:r>
    </w:p>
    <w:p w14:paraId="1EE7F95E"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в документах нет подчисток, приписок, зачеркнутых слов и иных неоговоренных исправлений;</w:t>
      </w:r>
    </w:p>
    <w:p w14:paraId="44565999"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документы не исполнены карандашом;</w:t>
      </w:r>
    </w:p>
    <w:p w14:paraId="3FB8233D"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документы не имеют серьезных повреждений, наличие которых не позволяет однозначно истолковать их содержание;</w:t>
      </w:r>
    </w:p>
    <w:p w14:paraId="162CC124" w14:textId="77777777" w:rsidR="00363D84" w:rsidRPr="00922C77" w:rsidRDefault="00363D84" w:rsidP="00363D84">
      <w:pPr>
        <w:widowControl w:val="0"/>
        <w:numPr>
          <w:ilvl w:val="0"/>
          <w:numId w:val="29"/>
        </w:numPr>
        <w:suppressAutoHyphens/>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принимает решение о приеме у заявителя представленных документов;</w:t>
      </w:r>
    </w:p>
    <w:p w14:paraId="4DFA3DB8" w14:textId="77777777" w:rsidR="00363D84" w:rsidRPr="00922C77" w:rsidRDefault="00363D84" w:rsidP="00363D84">
      <w:pPr>
        <w:widowControl w:val="0"/>
        <w:numPr>
          <w:ilvl w:val="0"/>
          <w:numId w:val="29"/>
        </w:numPr>
        <w:suppressAutoHyphens/>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выдает заявителю уведомление с описью представленных документов и указанием даты их принятия, подтверждающее принятие документов согласно Приложению № 11 к настоящему административному регламенту, регистрирует принятое заявление и документы;</w:t>
      </w:r>
    </w:p>
    <w:p w14:paraId="141EAC2A" w14:textId="77777777" w:rsidR="00363D84" w:rsidRPr="00922C77" w:rsidRDefault="00363D84" w:rsidP="00363D84">
      <w:pPr>
        <w:widowControl w:val="0"/>
        <w:numPr>
          <w:ilvl w:val="0"/>
          <w:numId w:val="29"/>
        </w:numPr>
        <w:suppressAutoHyphens/>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lastRenderedPageBreak/>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14:paraId="77BF8572"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14:paraId="096F5D7B"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14:paraId="1061DCED"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По итогам исполнения административной процедуры по приему документов специалист, ответственный за прием документов, формирует комплект документов (дело) и передает его специалисту, ответственному за межведомственное взаимодействие.</w:t>
      </w:r>
    </w:p>
    <w:p w14:paraId="15652E24"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Длительность осуществления всех необходимых действий не может превышать 15 минут.</w:t>
      </w:r>
    </w:p>
    <w:p w14:paraId="65A7DDD6"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Если заявитель обратился заочно, специалист, ответственный за прием документов:</w:t>
      </w:r>
    </w:p>
    <w:p w14:paraId="73F654DF" w14:textId="77777777" w:rsidR="00363D84" w:rsidRPr="00922C77" w:rsidRDefault="00363D84" w:rsidP="00363D84">
      <w:pPr>
        <w:widowControl w:val="0"/>
        <w:numPr>
          <w:ilvl w:val="0"/>
          <w:numId w:val="30"/>
        </w:numPr>
        <w:suppressAutoHyphens/>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регистрирует его под индивидуальным порядковым номером в день поступления документов в информационную систему;</w:t>
      </w:r>
    </w:p>
    <w:p w14:paraId="4C22F210" w14:textId="77777777" w:rsidR="00363D84" w:rsidRPr="00922C77" w:rsidRDefault="00363D84" w:rsidP="00363D84">
      <w:pPr>
        <w:widowControl w:val="0"/>
        <w:numPr>
          <w:ilvl w:val="0"/>
          <w:numId w:val="30"/>
        </w:numPr>
        <w:suppressAutoHyphens/>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14:paraId="73AD1DCF" w14:textId="77777777" w:rsidR="00363D84" w:rsidRPr="00922C77" w:rsidRDefault="00363D84" w:rsidP="00363D84">
      <w:pPr>
        <w:widowControl w:val="0"/>
        <w:numPr>
          <w:ilvl w:val="0"/>
          <w:numId w:val="30"/>
        </w:numPr>
        <w:suppressAutoHyphens/>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проверяет представленные документы на предмет комплектности;</w:t>
      </w:r>
    </w:p>
    <w:p w14:paraId="535D91C6" w14:textId="77777777" w:rsidR="00363D84" w:rsidRPr="00922C77" w:rsidRDefault="00363D84" w:rsidP="00363D84">
      <w:pPr>
        <w:widowControl w:val="0"/>
        <w:numPr>
          <w:ilvl w:val="0"/>
          <w:numId w:val="30"/>
        </w:numPr>
        <w:suppressAutoHyphens/>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14:paraId="47AE3145"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в электронном сообщении, в факсимильном сообщении).</w:t>
      </w:r>
    </w:p>
    <w:p w14:paraId="00A503D4"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В случае если наряду с исчерпывающим перечнем документов, которые заявитель должен предоставить самостоятельно, были предоставлены документы, указанные в пункте 2.8. административного регламента, специалист, ответственный за прием документов, проверяет такие документы на соответствие требованиям, установленным в административном регламенте, и (если выявлены недостатки) уведомляет заявителя о необходимости устранения недостатков в таких документах в трехдневный срок либо (если недостатки не выявлены) прикладывает документы к делу заявителя и регистрирует такие документы в общем порядке.</w:t>
      </w:r>
    </w:p>
    <w:p w14:paraId="559094BC"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 xml:space="preserve">Непредставление таких документов (или не исправление в таких документах недостатков заявителем в трехдневный срок) не является основанием для отказа в </w:t>
      </w:r>
      <w:r w:rsidRPr="00922C77">
        <w:rPr>
          <w:rFonts w:ascii="Times New Roman" w:eastAsia="Times New Roman" w:hAnsi="Times New Roman" w:cs="Times New Roman"/>
          <w:sz w:val="26"/>
          <w:szCs w:val="26"/>
          <w:lang w:eastAsia="ru-RU"/>
        </w:rPr>
        <w:lastRenderedPageBreak/>
        <w:t>приеме документов.</w:t>
      </w:r>
    </w:p>
    <w:p w14:paraId="26A6DD65"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 xml:space="preserve">В случае если заявитель не представил документы, указанные в пункте 2.8. административного регламента (или не исправил недостатки в таких документах в трехдневный срок), специалист, ответственный за прием документов, передает комплект документов специалисту, ответственному за межведомственное взаимодействие, для направления межведомственных запросов в органы (организации), указанные в пункте 2.3 административного регламента. </w:t>
      </w:r>
    </w:p>
    <w:p w14:paraId="6A883C9D"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 xml:space="preserve">Срок исполнения административной процедуры составляет не более 15 минут. </w:t>
      </w:r>
    </w:p>
    <w:p w14:paraId="078A3379"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14:paraId="5BE553AA"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p>
    <w:p w14:paraId="0DCAADD2" w14:textId="4AB000F2" w:rsidR="00363D84" w:rsidRPr="00922C77" w:rsidRDefault="00363D84" w:rsidP="00363D84">
      <w:pPr>
        <w:widowControl w:val="0"/>
        <w:autoSpaceDE w:val="0"/>
        <w:autoSpaceDN w:val="0"/>
        <w:adjustRightInd w:val="0"/>
        <w:spacing w:after="0" w:line="276" w:lineRule="auto"/>
        <w:ind w:left="567" w:firstLine="709"/>
        <w:jc w:val="center"/>
        <w:rPr>
          <w:rFonts w:ascii="Times New Roman" w:eastAsia="Times New Roman" w:hAnsi="Times New Roman" w:cs="Times New Roman"/>
          <w:b/>
          <w:bCs/>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14:paraId="5D2124DF" w14:textId="77777777" w:rsidR="00363D84" w:rsidRPr="00922C77" w:rsidRDefault="00363D84" w:rsidP="00363D84">
      <w:pPr>
        <w:widowControl w:val="0"/>
        <w:autoSpaceDE w:val="0"/>
        <w:autoSpaceDN w:val="0"/>
        <w:adjustRightInd w:val="0"/>
        <w:spacing w:after="0" w:line="276" w:lineRule="auto"/>
        <w:ind w:left="567" w:firstLine="709"/>
        <w:jc w:val="center"/>
        <w:rPr>
          <w:rFonts w:ascii="Times New Roman" w:eastAsia="Times New Roman" w:hAnsi="Times New Roman" w:cs="Times New Roman"/>
          <w:b/>
          <w:bCs/>
          <w:sz w:val="26"/>
          <w:szCs w:val="26"/>
          <w:lang w:eastAsia="ru-RU"/>
        </w:rPr>
      </w:pPr>
    </w:p>
    <w:p w14:paraId="337B1A0C" w14:textId="2C1CB995"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 xml:space="preserve">3.1.2. Основанием для начала осуществления административной процедуры является получение специалистом,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2.8. административного регламента. </w:t>
      </w:r>
    </w:p>
    <w:p w14:paraId="14A30026"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Специалист, ответственный за межведомственное взаимодействие, не позднее дня, следующего за днем поступления заявления:</w:t>
      </w:r>
    </w:p>
    <w:p w14:paraId="4C4977B6"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w:t>
      </w:r>
      <w:r w:rsidRPr="00922C77">
        <w:rPr>
          <w:rFonts w:ascii="Times New Roman" w:eastAsia="Times New Roman" w:hAnsi="Times New Roman" w:cs="Times New Roman"/>
          <w:sz w:val="26"/>
          <w:szCs w:val="26"/>
          <w:lang w:eastAsia="ru-RU"/>
        </w:rPr>
        <w:tab/>
        <w:t>оформляет межведомственные запросы в органы, указанные в пункте 2.3 административного регламента, согласно Приложению 3 к административному регламенту, а также в соответствии с утвержденной технологической картой межведомственного взаимодействия по муниципальной услуге;</w:t>
      </w:r>
    </w:p>
    <w:p w14:paraId="39826D04"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w:t>
      </w:r>
      <w:r w:rsidRPr="00922C77">
        <w:rPr>
          <w:rFonts w:ascii="Times New Roman" w:eastAsia="Times New Roman" w:hAnsi="Times New Roman" w:cs="Times New Roman"/>
          <w:sz w:val="26"/>
          <w:szCs w:val="26"/>
          <w:lang w:eastAsia="ru-RU"/>
        </w:rPr>
        <w:tab/>
        <w:t>подписывает оформленный межведомственный запрос у руководителя;</w:t>
      </w:r>
    </w:p>
    <w:p w14:paraId="5B9CFB82"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w:t>
      </w:r>
      <w:r w:rsidRPr="00922C77">
        <w:rPr>
          <w:rFonts w:ascii="Times New Roman" w:eastAsia="Times New Roman" w:hAnsi="Times New Roman" w:cs="Times New Roman"/>
          <w:sz w:val="26"/>
          <w:szCs w:val="26"/>
          <w:lang w:eastAsia="ru-RU"/>
        </w:rPr>
        <w:tab/>
        <w:t>регистрирует межведомственный запрос в соответствующем реестре;</w:t>
      </w:r>
    </w:p>
    <w:p w14:paraId="306987E3"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w:t>
      </w:r>
      <w:r w:rsidRPr="00922C77">
        <w:rPr>
          <w:rFonts w:ascii="Times New Roman" w:eastAsia="Times New Roman" w:hAnsi="Times New Roman" w:cs="Times New Roman"/>
          <w:sz w:val="26"/>
          <w:szCs w:val="26"/>
          <w:lang w:eastAsia="ru-RU"/>
        </w:rPr>
        <w:tab/>
        <w:t>направляет межведомственный запрос в соответствующий орган.</w:t>
      </w:r>
    </w:p>
    <w:p w14:paraId="5B8EEB40"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14:paraId="14E3E3A6"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Межведомственный запрос содержит:</w:t>
      </w:r>
    </w:p>
    <w:p w14:paraId="05A11247"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1) наименование органа (организации), направляющего межведомственный запрос;</w:t>
      </w:r>
    </w:p>
    <w:p w14:paraId="0F46DF66"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2) наименование органа или организации, в адрес которых направляется межведомственный запрос;</w:t>
      </w:r>
    </w:p>
    <w:p w14:paraId="2CF508F9"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14:paraId="4F6605C8"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lastRenderedPageBreak/>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14:paraId="17F8B4E2"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 xml:space="preserve">5) сведения, необходимые для представления документа и (или) информации, изложенные заявителем в поданном заявлении; </w:t>
      </w:r>
    </w:p>
    <w:p w14:paraId="3B3FF2CE"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6) контактная информация для направления ответа на межведомственный запрос;</w:t>
      </w:r>
    </w:p>
    <w:p w14:paraId="1F52A53A"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7) дата направления межведомственного запроса и срок ожидаемого ответа на межведомственный запрос;</w:t>
      </w:r>
    </w:p>
    <w:p w14:paraId="4099541F"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14:paraId="553D0FFD"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Направление межведомственного запроса осуществляется одним из следующих способов:</w:t>
      </w:r>
    </w:p>
    <w:p w14:paraId="229B37E0"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w:t>
      </w:r>
      <w:r w:rsidRPr="00922C77">
        <w:rPr>
          <w:rFonts w:ascii="Times New Roman" w:eastAsia="Times New Roman" w:hAnsi="Times New Roman" w:cs="Times New Roman"/>
          <w:sz w:val="26"/>
          <w:szCs w:val="26"/>
          <w:lang w:eastAsia="ru-RU"/>
        </w:rPr>
        <w:tab/>
        <w:t>почтовым отправлением;</w:t>
      </w:r>
    </w:p>
    <w:p w14:paraId="37BB537C"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w:t>
      </w:r>
      <w:r w:rsidRPr="00922C77">
        <w:rPr>
          <w:rFonts w:ascii="Times New Roman" w:eastAsia="Times New Roman" w:hAnsi="Times New Roman" w:cs="Times New Roman"/>
          <w:sz w:val="26"/>
          <w:szCs w:val="26"/>
          <w:lang w:eastAsia="ru-RU"/>
        </w:rPr>
        <w:tab/>
        <w:t>курьером, под расписку;</w:t>
      </w:r>
    </w:p>
    <w:p w14:paraId="287E7DFC"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w:t>
      </w:r>
      <w:r w:rsidRPr="00922C77">
        <w:rPr>
          <w:rFonts w:ascii="Times New Roman" w:eastAsia="Times New Roman" w:hAnsi="Times New Roman" w:cs="Times New Roman"/>
          <w:sz w:val="26"/>
          <w:szCs w:val="26"/>
          <w:lang w:eastAsia="ru-RU"/>
        </w:rPr>
        <w:tab/>
        <w:t>через систему межведомственного электронного взаимодействия (СМЭВ).</w:t>
      </w:r>
    </w:p>
    <w:p w14:paraId="17B40065"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Амурской области порядке.</w:t>
      </w:r>
    </w:p>
    <w:p w14:paraId="6F7FDFFB"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Межведомственный запрос, направляемый с использованием СМЭВ, подписывается усиленной квалифицированной электронной подписью специалиста, ответственного за межведомственное взаимодействие.</w:t>
      </w:r>
    </w:p>
    <w:p w14:paraId="17C0905B"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Контроль за направлением запросов, получением ответов на запросы и своевременной передачей указанных ответов осуществляет специалист, ответственный за межведомственное взаимодействие.</w:t>
      </w:r>
    </w:p>
    <w:p w14:paraId="516EA363"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В случае нарушения органами (организациями), в адрес которых направлялся межведомственный запрос, установленного срока направления ответа на такой межведомственный запрос специалист, ответственный за межведомственное взаимодействие, направляет повторный межведомственный  запрос, уведомляет заявителя о сложившейся ситуации способом, который использовал заявитель при заочном обращении (заказным письмом по почте, в электронном сообщении, в факсимильном сообщении) либо по телефону, в частности о том, что заявителю не отказывается в предоставлении услуги, и о праве заявителя самостоятельно представить соответствующий документ.</w:t>
      </w:r>
    </w:p>
    <w:p w14:paraId="1C7EECE0"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Повторный межведомственный запрос может содержать слова «направляется повторно», дату направления и регистрационный номер первого межведомственного запроса.</w:t>
      </w:r>
    </w:p>
    <w:p w14:paraId="4C521408"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 xml:space="preserve">В день получения всех требуемых ответов на межведомственные запросы специалист, ответственный за межведомственное взаимодействие, передает зарегистрированные ответы и заявление вместе с представленными заявителем документами специалисту Отдела, ответственному за принятие решения о </w:t>
      </w:r>
      <w:r w:rsidRPr="00922C77">
        <w:rPr>
          <w:rFonts w:ascii="Times New Roman" w:eastAsia="Times New Roman" w:hAnsi="Times New Roman" w:cs="Times New Roman"/>
          <w:sz w:val="26"/>
          <w:szCs w:val="26"/>
          <w:lang w:eastAsia="ru-RU"/>
        </w:rPr>
        <w:lastRenderedPageBreak/>
        <w:t>предоставлении услуги.</w:t>
      </w:r>
    </w:p>
    <w:p w14:paraId="03D75BC4"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Если заявитель самостоятельно представил все документы, указанные в пункте 2.8 административного регламента, и отсутствует необходимость направления межведомственного запроса (все документы оформлены верно), то специалист, ответственный за прием документов, передает полный комплект специалисту Отдела, ответственному за принятие решения о предоставлении услуги.</w:t>
      </w:r>
    </w:p>
    <w:p w14:paraId="77E80E0B"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Срок исполнения административной процедуры составляет 6 рабочих дней со дня обращения заявителя.</w:t>
      </w:r>
    </w:p>
    <w:p w14:paraId="1C6FC3C5"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Результатом исполнения административной процедуры является получение полного комплекта документов и его направление специалисту Отдела, ответственному за принятие решения о предоставлении услуги, для принятия решения о предоставлении муниципальной услуги либо направление повторного межведомственного запроса.</w:t>
      </w:r>
    </w:p>
    <w:p w14:paraId="06B61524"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p>
    <w:p w14:paraId="1255BEE0" w14:textId="5E7CD445" w:rsidR="00363D84" w:rsidRPr="00922C77" w:rsidRDefault="00BE4274" w:rsidP="00363D84">
      <w:pPr>
        <w:widowControl w:val="0"/>
        <w:autoSpaceDE w:val="0"/>
        <w:autoSpaceDN w:val="0"/>
        <w:adjustRightInd w:val="0"/>
        <w:spacing w:after="0" w:line="240" w:lineRule="auto"/>
        <w:ind w:left="567" w:firstLine="709"/>
        <w:jc w:val="center"/>
        <w:rPr>
          <w:rFonts w:ascii="Times New Roman" w:eastAsia="Times New Roman" w:hAnsi="Times New Roman" w:cs="Times New Roman"/>
          <w:bCs/>
          <w:sz w:val="26"/>
          <w:szCs w:val="26"/>
          <w:lang w:eastAsia="ru-RU"/>
        </w:rPr>
      </w:pPr>
      <w:r w:rsidRPr="00922C77">
        <w:rPr>
          <w:rFonts w:ascii="Times New Roman" w:eastAsia="Times New Roman" w:hAnsi="Times New Roman" w:cs="Times New Roman"/>
          <w:b/>
          <w:bCs/>
          <w:sz w:val="26"/>
          <w:szCs w:val="26"/>
          <w:lang w:eastAsia="ru-RU"/>
        </w:rPr>
        <w:t>Рассмотрение документов и п</w:t>
      </w:r>
      <w:r w:rsidR="00363D84" w:rsidRPr="00922C77">
        <w:rPr>
          <w:rFonts w:ascii="Times New Roman" w:eastAsia="Times New Roman" w:hAnsi="Times New Roman" w:cs="Times New Roman"/>
          <w:b/>
          <w:bCs/>
          <w:sz w:val="26"/>
          <w:szCs w:val="26"/>
          <w:lang w:eastAsia="ru-RU"/>
        </w:rPr>
        <w:t xml:space="preserve">ринятие решения </w:t>
      </w:r>
    </w:p>
    <w:p w14:paraId="7E886512" w14:textId="77777777" w:rsidR="00363D84" w:rsidRPr="00922C77" w:rsidRDefault="00363D84" w:rsidP="00363D84">
      <w:pPr>
        <w:widowControl w:val="0"/>
        <w:autoSpaceDE w:val="0"/>
        <w:autoSpaceDN w:val="0"/>
        <w:adjustRightInd w:val="0"/>
        <w:spacing w:after="0" w:line="240" w:lineRule="auto"/>
        <w:ind w:left="567" w:firstLine="709"/>
        <w:jc w:val="both"/>
        <w:rPr>
          <w:rFonts w:ascii="Times New Roman" w:eastAsia="Times New Roman" w:hAnsi="Times New Roman" w:cs="Times New Roman"/>
          <w:sz w:val="26"/>
          <w:szCs w:val="26"/>
          <w:lang w:eastAsia="ru-RU"/>
        </w:rPr>
      </w:pPr>
    </w:p>
    <w:p w14:paraId="519A719A" w14:textId="5D233828"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3.1.3. Основанием для начала исполнения административной процедуры является передача в Управление полного комплекта документов, необходимых для принятия решения (за исключением документов, находящихся в распоряжении Управления – данные документы Управление получает самостоятельно).</w:t>
      </w:r>
    </w:p>
    <w:p w14:paraId="2D0509C5" w14:textId="77777777" w:rsidR="00363D84" w:rsidRPr="00922C77" w:rsidRDefault="00363D84" w:rsidP="00363D84">
      <w:pPr>
        <w:widowControl w:val="0"/>
        <w:autoSpaceDE w:val="0"/>
        <w:autoSpaceDN w:val="0"/>
        <w:adjustRightInd w:val="0"/>
        <w:spacing w:after="0" w:line="240"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color w:val="000000"/>
          <w:sz w:val="26"/>
          <w:szCs w:val="26"/>
          <w:lang w:eastAsia="ru-RU"/>
        </w:rPr>
        <w:t>Специалист Отдела, ответственный за принятие решения о предоставлении услуги, в течение одного рабочего дня направляет</w:t>
      </w:r>
      <w:r w:rsidRPr="00922C77">
        <w:rPr>
          <w:rFonts w:ascii="Times New Roman" w:eastAsia="Times New Roman" w:hAnsi="Times New Roman" w:cs="Times New Roman"/>
          <w:color w:val="000000"/>
          <w:sz w:val="26"/>
          <w:szCs w:val="26"/>
          <w:lang w:eastAsia="ru-RU"/>
        </w:rPr>
        <w:br/>
        <w:t>запрос в подразделение ОМСУ, в котором находятся недостающие документы,</w:t>
      </w:r>
      <w:r w:rsidRPr="00922C77">
        <w:rPr>
          <w:rFonts w:ascii="Times New Roman" w:eastAsia="Times New Roman" w:hAnsi="Times New Roman" w:cs="Times New Roman"/>
          <w:color w:val="000000"/>
          <w:sz w:val="26"/>
          <w:szCs w:val="26"/>
          <w:lang w:eastAsia="ru-RU"/>
        </w:rPr>
        <w:br/>
        <w:t>находящиеся в распоряжении ОМСУ. Соответствующее подразделение ОМСУ, в котором находятся недостающие документы, находящиеся в распоряжении ОМСУ, направляет ответ на запрос в течение одного рабочего дня с момента получения запроса от специалиста Отдела, ответственного за принятие решения о предоставлении услуги.</w:t>
      </w:r>
      <w:r w:rsidRPr="00922C77">
        <w:rPr>
          <w:rFonts w:ascii="Times New Roman" w:eastAsia="Times New Roman" w:hAnsi="Times New Roman" w:cs="Times New Roman"/>
          <w:color w:val="000000"/>
          <w:sz w:val="26"/>
          <w:szCs w:val="26"/>
          <w:lang w:eastAsia="ru-RU"/>
        </w:rPr>
        <w:br/>
        <w:t xml:space="preserve">          Специалист Отдела, ответственный за принятие решения о предоставлении услуги, получив, документы, представленные заявителем и ответы на межведомственные запросы из органов и организаций, в которые направлялись запросы, и приложенные к ответам документы в течение одного рабочего дня осуществляет проверку комплекта документов.</w:t>
      </w:r>
      <w:r w:rsidRPr="00922C77">
        <w:rPr>
          <w:rFonts w:ascii="Times New Roman" w:eastAsia="Times New Roman" w:hAnsi="Times New Roman" w:cs="Times New Roman"/>
          <w:color w:val="000000"/>
          <w:sz w:val="26"/>
          <w:szCs w:val="26"/>
          <w:lang w:eastAsia="ru-RU"/>
        </w:rPr>
        <w:br/>
        <w:t>регламента.</w:t>
      </w:r>
      <w:r w:rsidRPr="00922C77">
        <w:rPr>
          <w:rFonts w:ascii="Times New Roman" w:eastAsia="Times New Roman" w:hAnsi="Times New Roman" w:cs="Times New Roman"/>
          <w:color w:val="000000"/>
          <w:sz w:val="26"/>
          <w:szCs w:val="26"/>
          <w:lang w:eastAsia="ru-RU"/>
        </w:rPr>
        <w:br/>
        <w:t xml:space="preserve">          Специалист Отдела, </w:t>
      </w:r>
      <w:r w:rsidRPr="00922C77">
        <w:rPr>
          <w:rFonts w:ascii="Times New Roman" w:eastAsia="Times New Roman" w:hAnsi="Times New Roman" w:cs="Times New Roman"/>
          <w:sz w:val="26"/>
          <w:szCs w:val="26"/>
          <w:lang w:eastAsia="ru-RU"/>
        </w:rPr>
        <w:t>ответственный за принятие решения о предоставлении услуги,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14:paraId="3554A8D4" w14:textId="77777777" w:rsidR="00363D84" w:rsidRPr="00922C77" w:rsidRDefault="00363D84" w:rsidP="00363D84">
      <w:pPr>
        <w:tabs>
          <w:tab w:val="left" w:pos="851"/>
        </w:tabs>
        <w:spacing w:after="0" w:line="240"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При рассмотрении комплекта документов для предоставления муниципальной услуги, специалист Отдела, ответственный за принятие решения о предоставлении услуги, устанавливает соответствие получателя муниципальной услуги критериям для предоставления муниципальной услуги, а также наличие оснований для отказа в предоставлении муниципальной услуги, предусмотренных пунктом 2.12 административного регламента.</w:t>
      </w:r>
    </w:p>
    <w:p w14:paraId="0BDD93D4" w14:textId="77777777" w:rsidR="00363D84" w:rsidRPr="00922C77" w:rsidRDefault="00363D84" w:rsidP="00363D84">
      <w:pPr>
        <w:tabs>
          <w:tab w:val="left" w:pos="851"/>
        </w:tabs>
        <w:spacing w:after="0" w:line="240"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 xml:space="preserve">Жилые помещения по договору социального найма предоставляются гражданам, состоящим на учете в качестве нуждающихся в жилых помещениях, в порядке очередности исходя из времени принятия таких граждан на учет, за </w:t>
      </w:r>
      <w:r w:rsidRPr="00922C77">
        <w:rPr>
          <w:rFonts w:ascii="Times New Roman" w:eastAsia="Times New Roman" w:hAnsi="Times New Roman" w:cs="Times New Roman"/>
          <w:sz w:val="26"/>
          <w:szCs w:val="26"/>
          <w:lang w:eastAsia="ru-RU"/>
        </w:rPr>
        <w:lastRenderedPageBreak/>
        <w:t>исключением иных категорий граждан, указанных в пункте 1.2.1 (б, в) настоящего административного регламента.</w:t>
      </w:r>
    </w:p>
    <w:p w14:paraId="4E7CD214" w14:textId="77777777" w:rsidR="00363D84" w:rsidRPr="00922C77" w:rsidRDefault="00363D84" w:rsidP="00363D84">
      <w:pPr>
        <w:tabs>
          <w:tab w:val="left" w:pos="851"/>
        </w:tabs>
        <w:spacing w:after="0" w:line="240"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По итогам рассмотрения документов, проведения экспертиз и согласований,  жилищная комиссия выносит решение о предоставлении жилого помещения, которое оформляется в форме протокола.</w:t>
      </w:r>
    </w:p>
    <w:p w14:paraId="25942D99" w14:textId="77777777" w:rsidR="00363D84" w:rsidRPr="00922C77" w:rsidRDefault="00363D84" w:rsidP="00363D84">
      <w:pPr>
        <w:tabs>
          <w:tab w:val="left" w:pos="851"/>
        </w:tabs>
        <w:spacing w:after="0" w:line="240"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Срок рассмотрения представленных документов и принятия решения о возможности предоставления жилого помещения составляет не более 15 дней с момента получения документов, необходимых для предоставления услуги, от сотрудника, ответственного за принятие решения.</w:t>
      </w:r>
    </w:p>
    <w:p w14:paraId="40A60260" w14:textId="77777777" w:rsidR="00363D84" w:rsidRPr="00922C77" w:rsidRDefault="00363D84" w:rsidP="00363D84">
      <w:pPr>
        <w:widowControl w:val="0"/>
        <w:autoSpaceDE w:val="0"/>
        <w:autoSpaceDN w:val="0"/>
        <w:adjustRightInd w:val="0"/>
        <w:spacing w:after="0" w:line="240"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Контроль за обеспечением рассмотрения представленных документов в установленные настоящим Регламентом сроки, направлением указанных документов в уполномоченные органы и организации в целях получения необходимых заключений и согласований осуществляется сотрудником, ответственным за принятие решения.</w:t>
      </w:r>
    </w:p>
    <w:p w14:paraId="3BB5F4C4" w14:textId="77777777" w:rsidR="00363D84" w:rsidRPr="00922C77" w:rsidRDefault="00363D84" w:rsidP="00363D84">
      <w:pPr>
        <w:widowControl w:val="0"/>
        <w:autoSpaceDE w:val="0"/>
        <w:autoSpaceDN w:val="0"/>
        <w:adjustRightInd w:val="0"/>
        <w:spacing w:after="0" w:line="240"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Специалист Отдела, ответственный за принятие решения о предоставлении услуги, направляет один экземпляр решения специалисту Отдела, ответственному за выдачу результата предоставления услуги, (в МФЦ – при подаче документов через МФЦ) для выдачи его заявителю, а второй экземпляр передается в архив Управления.</w:t>
      </w:r>
    </w:p>
    <w:p w14:paraId="4E7BDF84" w14:textId="77777777" w:rsidR="00363D84" w:rsidRPr="00922C77" w:rsidRDefault="00363D84" w:rsidP="00363D84">
      <w:pPr>
        <w:widowControl w:val="0"/>
        <w:autoSpaceDE w:val="0"/>
        <w:autoSpaceDN w:val="0"/>
        <w:adjustRightInd w:val="0"/>
        <w:spacing w:after="0" w:line="240"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Срок исполнения административной процедуры составляет два рабочих дня со дня получения в Управлении от заявителя документов, обязанность по представлению которых возложена на заявителя, два рабочих дня со дня получения из МФЦ полного комплекта документов, необходимых для принятия решения (при подаче документов через МФЦ).</w:t>
      </w:r>
    </w:p>
    <w:p w14:paraId="013A9C68" w14:textId="77777777" w:rsidR="00363D84" w:rsidRPr="00922C77" w:rsidRDefault="00363D84" w:rsidP="00363D84">
      <w:pPr>
        <w:widowControl w:val="0"/>
        <w:autoSpaceDE w:val="0"/>
        <w:autoSpaceDN w:val="0"/>
        <w:adjustRightInd w:val="0"/>
        <w:spacing w:after="0" w:line="240"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Результатом административной процедуры является принятие Управлением решения о предоставлении жилых помещений по договорам социального найма или решения об отказе в предоставлении жилых помещений по договорам социального найма и направление принятого решения для выдачи его заявителю.</w:t>
      </w:r>
    </w:p>
    <w:p w14:paraId="408EDFE7"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p>
    <w:p w14:paraId="44307B82" w14:textId="77777777" w:rsidR="00363D84" w:rsidRPr="00922C77" w:rsidRDefault="00363D84" w:rsidP="00363D84">
      <w:pPr>
        <w:widowControl w:val="0"/>
        <w:autoSpaceDE w:val="0"/>
        <w:autoSpaceDN w:val="0"/>
        <w:adjustRightInd w:val="0"/>
        <w:spacing w:after="0" w:line="276" w:lineRule="auto"/>
        <w:ind w:left="567" w:firstLine="709"/>
        <w:jc w:val="center"/>
        <w:rPr>
          <w:rFonts w:ascii="Times New Roman" w:eastAsia="Times New Roman" w:hAnsi="Times New Roman" w:cs="Times New Roman"/>
          <w:b/>
          <w:sz w:val="26"/>
          <w:szCs w:val="26"/>
          <w:lang w:eastAsia="ru-RU"/>
        </w:rPr>
      </w:pPr>
      <w:r w:rsidRPr="00922C77">
        <w:rPr>
          <w:rFonts w:ascii="Times New Roman" w:eastAsia="Times New Roman" w:hAnsi="Times New Roman" w:cs="Times New Roman"/>
          <w:b/>
          <w:sz w:val="26"/>
          <w:szCs w:val="26"/>
          <w:lang w:eastAsia="ru-RU"/>
        </w:rPr>
        <w:t>Выдача заявителю результата предоставления муниципальной услуги</w:t>
      </w:r>
    </w:p>
    <w:p w14:paraId="12FF0052"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p>
    <w:p w14:paraId="5BBC1850" w14:textId="36FB4ED2"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3.1.4. Основанием начала исполнения административной процедуры является поступление специалисту, ответственному за выдачу результата предоставления услуги, решения о постановке на учет или решения об отказе в постановке на учет в качестве нуждающегося в жилом помещении (далее - документ, являющийся результатом предоставления услуги).</w:t>
      </w:r>
    </w:p>
    <w:p w14:paraId="59FD9CB0"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Административная процедура исполняется специалистом, ответственным за выдачу результата предоставления услуги.</w:t>
      </w:r>
    </w:p>
    <w:p w14:paraId="7170EDCB"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При поступлении документа, являющегося результатом предоставления услуги специалист,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14:paraId="145F6721"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14:paraId="2B04237F"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Если заявитель обратился за предоставлением услуги через Портал, то информирование осуществляется, также через Портал.</w:t>
      </w:r>
    </w:p>
    <w:p w14:paraId="58D2960D"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lastRenderedPageBreak/>
        <w:t>Выдачу документа, являющегося результатом предоставления услуги, осуществляет специалист, ответственный за выдачу результата предоставления услуги, при личном приеме заявителя при предъявлении им документа, удостоверяющего личность, а при обращении представителя также документа, подтверждающего полномочия представителя, под роспись,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p>
    <w:p w14:paraId="21D3658A"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Сведения об уведомлении заявителя и приглашении его за получением документа, являющегося результатом предоставления услуги, сведения о выдаче документа, являющегося результатом предоставления муниципальной услуги, вносятся в электронный журнал регистрации.</w:t>
      </w:r>
    </w:p>
    <w:p w14:paraId="45EB196D"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В том случае, если заявитель обращался за предоставлением муниципальной услуги через Портал, специалист, ответственный за выдачу результата предоставления услуги, направляет через личный кабинет заявителя на Портале уведомление о принятии решения по его заявлению с приложением электронной копии документа, являющегося результатом предоставления муниципальной услуги.</w:t>
      </w:r>
    </w:p>
    <w:p w14:paraId="673B5093" w14:textId="77777777" w:rsidR="00363D84" w:rsidRPr="00922C77" w:rsidRDefault="00363D84" w:rsidP="00363D84">
      <w:pPr>
        <w:widowControl w:val="0"/>
        <w:autoSpaceDE w:val="0"/>
        <w:autoSpaceDN w:val="0"/>
        <w:adjustRightInd w:val="0"/>
        <w:spacing w:after="0" w:line="276"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Срок исполнения административной процедуры составляет не более трех рабочих дней.</w:t>
      </w:r>
    </w:p>
    <w:p w14:paraId="698EF968" w14:textId="77777777" w:rsidR="00363D84" w:rsidRPr="00922C77" w:rsidRDefault="00363D84" w:rsidP="00363D84">
      <w:pPr>
        <w:widowControl w:val="0"/>
        <w:autoSpaceDE w:val="0"/>
        <w:autoSpaceDN w:val="0"/>
        <w:adjustRightInd w:val="0"/>
        <w:spacing w:after="0" w:line="240" w:lineRule="auto"/>
        <w:ind w:left="567" w:firstLine="709"/>
        <w:jc w:val="both"/>
        <w:rPr>
          <w:rFonts w:ascii="Times New Roman" w:eastAsia="Times New Roman" w:hAnsi="Times New Roman" w:cs="Times New Roman"/>
          <w:sz w:val="26"/>
          <w:szCs w:val="26"/>
          <w:lang w:eastAsia="ru-RU"/>
        </w:rPr>
      </w:pPr>
      <w:r w:rsidRPr="00922C77">
        <w:rPr>
          <w:rFonts w:ascii="Times New Roman" w:eastAsia="Times New Roman" w:hAnsi="Times New Roman" w:cs="Times New Roman"/>
          <w:sz w:val="26"/>
          <w:szCs w:val="26"/>
          <w:lang w:eastAsia="ru-RU"/>
        </w:rPr>
        <w:t>Результатом исполнения административной процедуры является выдача заявителю решения о предоставлении жилых помещений по договорам социального найма или решения об отказе в предоставлении жилых помещений по договорам социального найма и направление принятого решения для выдачи его заявителю.</w:t>
      </w:r>
    </w:p>
    <w:p w14:paraId="06F667F8" w14:textId="77777777" w:rsidR="00363D84" w:rsidRPr="00922C77" w:rsidRDefault="00363D84"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61B68C73" w14:textId="77777777" w:rsidR="00261575" w:rsidRPr="00922C77" w:rsidRDefault="00261575" w:rsidP="00261575">
      <w:pPr>
        <w:widowControl w:val="0"/>
        <w:spacing w:after="28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Перечень административных процедур (действий) при</w:t>
      </w:r>
      <w:r w:rsidRPr="00922C77">
        <w:rPr>
          <w:rFonts w:ascii="Times New Roman" w:eastAsia="Times New Roman" w:hAnsi="Times New Roman" w:cs="Times New Roman"/>
          <w:b/>
          <w:bCs/>
          <w:color w:val="000000"/>
          <w:sz w:val="26"/>
          <w:szCs w:val="26"/>
          <w:lang w:eastAsia="ru-RU" w:bidi="ru-RU"/>
        </w:rPr>
        <w:br/>
        <w:t>предоставлении муниципальной услуги услуг в</w:t>
      </w:r>
      <w:r w:rsidRPr="00922C77">
        <w:rPr>
          <w:rFonts w:ascii="Times New Roman" w:eastAsia="Times New Roman" w:hAnsi="Times New Roman" w:cs="Times New Roman"/>
          <w:b/>
          <w:bCs/>
          <w:color w:val="000000"/>
          <w:sz w:val="26"/>
          <w:szCs w:val="26"/>
          <w:lang w:eastAsia="ru-RU" w:bidi="ru-RU"/>
        </w:rPr>
        <w:br/>
        <w:t>электронной форме</w:t>
      </w:r>
    </w:p>
    <w:p w14:paraId="3336F969" w14:textId="77777777" w:rsidR="00261575" w:rsidRPr="00922C77" w:rsidRDefault="00261575" w:rsidP="00A70F5C">
      <w:pPr>
        <w:widowControl w:val="0"/>
        <w:numPr>
          <w:ilvl w:val="1"/>
          <w:numId w:val="33"/>
        </w:numPr>
        <w:tabs>
          <w:tab w:val="left" w:pos="1304"/>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При предоставлении муниципальной услуги в электронной форме заявителю обеспечиваются:</w:t>
      </w:r>
    </w:p>
    <w:p w14:paraId="5F0AFE9E"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получение информации о порядке и сроках предоставления муниципальной услуги;</w:t>
      </w:r>
    </w:p>
    <w:p w14:paraId="43D6EC8F" w14:textId="77777777" w:rsidR="00261575" w:rsidRPr="00922C77" w:rsidRDefault="00261575" w:rsidP="00261575">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формирование заявления;</w:t>
      </w:r>
    </w:p>
    <w:p w14:paraId="273DF8C7" w14:textId="77777777" w:rsidR="00261575" w:rsidRPr="00922C77" w:rsidRDefault="00261575" w:rsidP="006E5244">
      <w:pPr>
        <w:widowControl w:val="0"/>
        <w:spacing w:after="280" w:line="240" w:lineRule="auto"/>
        <w:ind w:firstLine="6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прием и регистрация Уполномоченным органом заявления и иных документов, необходимых для предоставления государственной муниципальной услуги;</w:t>
      </w:r>
    </w:p>
    <w:p w14:paraId="0F7DA112"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получение результата предоставления муниципальной услуги;</w:t>
      </w:r>
    </w:p>
    <w:p w14:paraId="6198DA8C"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получение сведений о ходе рассмотрения заявления;</w:t>
      </w:r>
    </w:p>
    <w:p w14:paraId="400510BD"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осуществление оценки качества предоставления муниципальной услуги;</w:t>
      </w:r>
    </w:p>
    <w:p w14:paraId="1D60015F" w14:textId="68F03FF1" w:rsidR="00261575" w:rsidRPr="00922C77" w:rsidRDefault="00261575" w:rsidP="00261575">
      <w:pPr>
        <w:widowControl w:val="0"/>
        <w:spacing w:after="28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14:paraId="072163C5" w14:textId="77777777" w:rsidR="00261575" w:rsidRPr="00922C77" w:rsidRDefault="00261575" w:rsidP="00261575">
      <w:pPr>
        <w:keepNext/>
        <w:keepLines/>
        <w:widowControl w:val="0"/>
        <w:spacing w:after="280" w:line="240" w:lineRule="auto"/>
        <w:jc w:val="center"/>
        <w:outlineLvl w:val="0"/>
        <w:rPr>
          <w:rFonts w:ascii="Times New Roman" w:eastAsia="Times New Roman" w:hAnsi="Times New Roman" w:cs="Times New Roman"/>
          <w:b/>
          <w:bCs/>
          <w:color w:val="000000"/>
          <w:sz w:val="26"/>
          <w:szCs w:val="26"/>
          <w:lang w:eastAsia="ru-RU" w:bidi="ru-RU"/>
        </w:rPr>
      </w:pPr>
      <w:bookmarkStart w:id="11" w:name="bookmark23"/>
      <w:r w:rsidRPr="00922C77">
        <w:rPr>
          <w:rFonts w:ascii="Times New Roman" w:eastAsia="Times New Roman" w:hAnsi="Times New Roman" w:cs="Times New Roman"/>
          <w:b/>
          <w:bCs/>
          <w:color w:val="000000"/>
          <w:sz w:val="26"/>
          <w:szCs w:val="26"/>
          <w:lang w:eastAsia="ru-RU" w:bidi="ru-RU"/>
        </w:rPr>
        <w:t>Порядок осуществления административных процедур (действий) в</w:t>
      </w:r>
      <w:r w:rsidRPr="00922C77">
        <w:rPr>
          <w:rFonts w:ascii="Times New Roman" w:eastAsia="Times New Roman" w:hAnsi="Times New Roman" w:cs="Times New Roman"/>
          <w:b/>
          <w:bCs/>
          <w:color w:val="000000"/>
          <w:sz w:val="26"/>
          <w:szCs w:val="26"/>
          <w:lang w:eastAsia="ru-RU" w:bidi="ru-RU"/>
        </w:rPr>
        <w:br/>
        <w:t>электронной форме</w:t>
      </w:r>
      <w:bookmarkEnd w:id="11"/>
    </w:p>
    <w:p w14:paraId="26FD3045" w14:textId="77777777" w:rsidR="00261575" w:rsidRPr="00922C77" w:rsidRDefault="00261575" w:rsidP="00A70F5C">
      <w:pPr>
        <w:widowControl w:val="0"/>
        <w:numPr>
          <w:ilvl w:val="1"/>
          <w:numId w:val="33"/>
        </w:numPr>
        <w:tabs>
          <w:tab w:val="left" w:pos="1934"/>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Формирование заявления.</w:t>
      </w:r>
    </w:p>
    <w:p w14:paraId="5A318747"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w:t>
      </w:r>
      <w:r w:rsidRPr="00922C77">
        <w:rPr>
          <w:rFonts w:ascii="Times New Roman" w:eastAsia="Times New Roman" w:hAnsi="Times New Roman" w:cs="Times New Roman"/>
          <w:color w:val="000000"/>
          <w:sz w:val="26"/>
          <w:szCs w:val="26"/>
          <w:lang w:eastAsia="ru-RU" w:bidi="ru-RU"/>
        </w:rPr>
        <w:lastRenderedPageBreak/>
        <w:t>либо иной форме.</w:t>
      </w:r>
    </w:p>
    <w:p w14:paraId="391FA22F" w14:textId="77777777" w:rsidR="00261575" w:rsidRPr="00922C77" w:rsidRDefault="00261575" w:rsidP="00261575">
      <w:pPr>
        <w:widowControl w:val="0"/>
        <w:tabs>
          <w:tab w:val="left" w:pos="3936"/>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Форматно-логическая</w:t>
      </w:r>
      <w:r w:rsidRPr="00922C77">
        <w:rPr>
          <w:rFonts w:ascii="Times New Roman" w:eastAsia="Times New Roman" w:hAnsi="Times New Roman" w:cs="Times New Roman"/>
          <w:color w:val="000000"/>
          <w:sz w:val="26"/>
          <w:szCs w:val="26"/>
          <w:lang w:eastAsia="ru-RU" w:bidi="ru-RU"/>
        </w:rPr>
        <w:tab/>
        <w:t>проверка сформированного заявления</w:t>
      </w:r>
    </w:p>
    <w:p w14:paraId="0D9DB46D" w14:textId="77777777" w:rsidR="00261575" w:rsidRPr="00922C77" w:rsidRDefault="00261575" w:rsidP="00261575">
      <w:pPr>
        <w:widowControl w:val="0"/>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761F7AC8"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При формировании заявления заявителю обеспечивается:</w:t>
      </w:r>
    </w:p>
    <w:p w14:paraId="30B64BE9" w14:textId="77777777" w:rsidR="00261575" w:rsidRPr="00922C77" w:rsidRDefault="00261575" w:rsidP="00261575">
      <w:pPr>
        <w:widowControl w:val="0"/>
        <w:numPr>
          <w:ilvl w:val="0"/>
          <w:numId w:val="8"/>
        </w:numPr>
        <w:tabs>
          <w:tab w:val="left" w:pos="1117"/>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возможность копирования и сохранения заявления и иных документов, указанных в пунктах 2.9 - 2.11 настоящего Административного регламента, необходимых для предоставления муниципальной услуги;</w:t>
      </w:r>
    </w:p>
    <w:p w14:paraId="5C8AE9DB" w14:textId="77777777" w:rsidR="00261575" w:rsidRPr="00922C77" w:rsidRDefault="00261575" w:rsidP="00261575">
      <w:pPr>
        <w:widowControl w:val="0"/>
        <w:numPr>
          <w:ilvl w:val="0"/>
          <w:numId w:val="8"/>
        </w:numPr>
        <w:tabs>
          <w:tab w:val="left" w:pos="1131"/>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возможность печати на бумажном носителе копии электронной формы заявления;</w:t>
      </w:r>
    </w:p>
    <w:p w14:paraId="583A69F2" w14:textId="77777777" w:rsidR="00261575" w:rsidRPr="00922C77" w:rsidRDefault="00261575" w:rsidP="00261575">
      <w:pPr>
        <w:widowControl w:val="0"/>
        <w:numPr>
          <w:ilvl w:val="0"/>
          <w:numId w:val="8"/>
        </w:numPr>
        <w:tabs>
          <w:tab w:val="left" w:pos="1122"/>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53FF5EA0" w14:textId="77777777" w:rsidR="00261575" w:rsidRPr="00922C77" w:rsidRDefault="00261575" w:rsidP="00261575">
      <w:pPr>
        <w:widowControl w:val="0"/>
        <w:numPr>
          <w:ilvl w:val="0"/>
          <w:numId w:val="8"/>
        </w:numPr>
        <w:tabs>
          <w:tab w:val="left" w:pos="1098"/>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06DE07AE" w14:textId="77777777" w:rsidR="00261575" w:rsidRPr="00922C77" w:rsidRDefault="00261575" w:rsidP="00261575">
      <w:pPr>
        <w:widowControl w:val="0"/>
        <w:numPr>
          <w:ilvl w:val="0"/>
          <w:numId w:val="8"/>
        </w:numPr>
        <w:tabs>
          <w:tab w:val="left" w:pos="1126"/>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возможность вернуться на любой из этапов заполнения электронной формы заявления без потери ранее введенной информации;</w:t>
      </w:r>
    </w:p>
    <w:p w14:paraId="0ED952BD" w14:textId="77777777" w:rsidR="00261575" w:rsidRPr="00922C77" w:rsidRDefault="00261575" w:rsidP="00261575">
      <w:pPr>
        <w:widowControl w:val="0"/>
        <w:numPr>
          <w:ilvl w:val="0"/>
          <w:numId w:val="8"/>
        </w:numPr>
        <w:tabs>
          <w:tab w:val="left" w:pos="1112"/>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4247DCCD"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14:paraId="59EE6A88" w14:textId="77777777" w:rsidR="00261575" w:rsidRPr="00922C77" w:rsidRDefault="00261575" w:rsidP="00A70F5C">
      <w:pPr>
        <w:widowControl w:val="0"/>
        <w:numPr>
          <w:ilvl w:val="1"/>
          <w:numId w:val="33"/>
        </w:numPr>
        <w:tabs>
          <w:tab w:val="left" w:pos="1299"/>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2A79B6E1" w14:textId="77777777" w:rsidR="00261575" w:rsidRPr="00922C77" w:rsidRDefault="00261575" w:rsidP="00261575">
      <w:pPr>
        <w:widowControl w:val="0"/>
        <w:numPr>
          <w:ilvl w:val="0"/>
          <w:numId w:val="9"/>
        </w:numPr>
        <w:tabs>
          <w:tab w:val="left" w:pos="1142"/>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1A69968E" w14:textId="77777777" w:rsidR="00261575" w:rsidRPr="00922C77" w:rsidRDefault="00261575" w:rsidP="00261575">
      <w:pPr>
        <w:widowControl w:val="0"/>
        <w:numPr>
          <w:ilvl w:val="0"/>
          <w:numId w:val="9"/>
        </w:numPr>
        <w:tabs>
          <w:tab w:val="left" w:pos="1142"/>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5FC17DA1" w14:textId="77777777" w:rsidR="00261575" w:rsidRPr="00922C77" w:rsidRDefault="00261575" w:rsidP="00A70F5C">
      <w:pPr>
        <w:widowControl w:val="0"/>
        <w:numPr>
          <w:ilvl w:val="1"/>
          <w:numId w:val="33"/>
        </w:numPr>
        <w:tabs>
          <w:tab w:val="left" w:pos="1299"/>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1CFD8499"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Ответственное должностное лицо:</w:t>
      </w:r>
    </w:p>
    <w:p w14:paraId="44D4A5C4"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проверяет наличие электронных заявлений, поступивших с ЕПГУ, с периодом не реже 2 раз в день;</w:t>
      </w:r>
    </w:p>
    <w:p w14:paraId="2CE83548"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рассматривает поступившие заявления и приложенные образы документов (документы);</w:t>
      </w:r>
    </w:p>
    <w:p w14:paraId="6350E644"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производит действия в соответствии с пунктом 3.4 настоящего Административного регламента.</w:t>
      </w:r>
    </w:p>
    <w:p w14:paraId="319EBA1C" w14:textId="77777777" w:rsidR="00261575" w:rsidRPr="00922C77" w:rsidRDefault="00261575" w:rsidP="00A70F5C">
      <w:pPr>
        <w:widowControl w:val="0"/>
        <w:numPr>
          <w:ilvl w:val="1"/>
          <w:numId w:val="33"/>
        </w:numPr>
        <w:tabs>
          <w:tab w:val="left" w:pos="1289"/>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Заявителю в качестве результата предоставления муниципальной услуги обеспечивается возможность получения документа:</w:t>
      </w:r>
    </w:p>
    <w:p w14:paraId="3156A43B"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lastRenderedPageBreak/>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14:paraId="63E74007"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14:paraId="39902928" w14:textId="77777777" w:rsidR="00261575" w:rsidRPr="00922C77" w:rsidRDefault="00261575" w:rsidP="00A70F5C">
      <w:pPr>
        <w:widowControl w:val="0"/>
        <w:numPr>
          <w:ilvl w:val="1"/>
          <w:numId w:val="33"/>
        </w:numPr>
        <w:tabs>
          <w:tab w:val="left" w:pos="1303"/>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6A87AA7C"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При предоставлении муниципальной услуги в электронной форме заявителю направляется:</w:t>
      </w:r>
    </w:p>
    <w:p w14:paraId="71A457C5" w14:textId="77777777" w:rsidR="00261575" w:rsidRPr="00922C77" w:rsidRDefault="00261575" w:rsidP="00261575">
      <w:pPr>
        <w:widowControl w:val="0"/>
        <w:numPr>
          <w:ilvl w:val="0"/>
          <w:numId w:val="10"/>
        </w:numPr>
        <w:tabs>
          <w:tab w:val="left" w:pos="1142"/>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48C82304" w14:textId="77777777" w:rsidR="00261575" w:rsidRPr="00922C77" w:rsidRDefault="00261575" w:rsidP="00261575">
      <w:pPr>
        <w:widowControl w:val="0"/>
        <w:numPr>
          <w:ilvl w:val="0"/>
          <w:numId w:val="10"/>
        </w:numPr>
        <w:tabs>
          <w:tab w:val="left" w:pos="1071"/>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40F4336F" w14:textId="77777777" w:rsidR="00261575" w:rsidRPr="00922C77" w:rsidRDefault="00261575" w:rsidP="00A70F5C">
      <w:pPr>
        <w:widowControl w:val="0"/>
        <w:numPr>
          <w:ilvl w:val="1"/>
          <w:numId w:val="33"/>
        </w:numPr>
        <w:tabs>
          <w:tab w:val="left" w:pos="1934"/>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Оценка качества предоставления муниципальной услуги.</w:t>
      </w:r>
    </w:p>
    <w:p w14:paraId="73660123"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2B46976C" w14:textId="63D1F583" w:rsidR="00261575" w:rsidRPr="00922C77" w:rsidRDefault="00261575" w:rsidP="00A70F5C">
      <w:pPr>
        <w:widowControl w:val="0"/>
        <w:numPr>
          <w:ilvl w:val="1"/>
          <w:numId w:val="33"/>
        </w:numPr>
        <w:tabs>
          <w:tab w:val="left" w:pos="0"/>
        </w:tabs>
        <w:spacing w:after="600" w:line="240" w:lineRule="auto"/>
        <w:ind w:left="284" w:hanging="284"/>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w:t>
      </w:r>
    </w:p>
    <w:p w14:paraId="4E2BDFE0" w14:textId="77777777" w:rsidR="00261575" w:rsidRPr="00922C77" w:rsidRDefault="00261575" w:rsidP="00261575">
      <w:pPr>
        <w:widowControl w:val="0"/>
        <w:spacing w:after="28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lastRenderedPageBreak/>
        <w:t>Порядок исправления допущенных опечаток и ошибок в</w:t>
      </w:r>
      <w:r w:rsidRPr="00922C77">
        <w:rPr>
          <w:rFonts w:ascii="Times New Roman" w:eastAsia="Times New Roman" w:hAnsi="Times New Roman" w:cs="Times New Roman"/>
          <w:b/>
          <w:bCs/>
          <w:color w:val="000000"/>
          <w:sz w:val="26"/>
          <w:szCs w:val="26"/>
          <w:lang w:eastAsia="ru-RU" w:bidi="ru-RU"/>
        </w:rPr>
        <w:br/>
        <w:t>выданных в результате предоставления муниципальной</w:t>
      </w:r>
      <w:r w:rsidRPr="00922C77">
        <w:rPr>
          <w:rFonts w:ascii="Times New Roman" w:eastAsia="Times New Roman" w:hAnsi="Times New Roman" w:cs="Times New Roman"/>
          <w:b/>
          <w:bCs/>
          <w:color w:val="000000"/>
          <w:sz w:val="26"/>
          <w:szCs w:val="26"/>
          <w:lang w:eastAsia="ru-RU" w:bidi="ru-RU"/>
        </w:rPr>
        <w:br/>
        <w:t>услуги документах</w:t>
      </w:r>
    </w:p>
    <w:p w14:paraId="043885D2" w14:textId="77777777" w:rsidR="00261575" w:rsidRPr="00922C77" w:rsidRDefault="00261575" w:rsidP="00A70F5C">
      <w:pPr>
        <w:widowControl w:val="0"/>
        <w:numPr>
          <w:ilvl w:val="1"/>
          <w:numId w:val="33"/>
        </w:numPr>
        <w:tabs>
          <w:tab w:val="left" w:pos="1383"/>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случае выявления опечаток и ошибок заявитель вправе обратиться в Уполномоченный органа с заявлением с приложением документов, указанных в пункте 2.9. настоящего Административного регламента.</w:t>
      </w:r>
    </w:p>
    <w:p w14:paraId="07727CEB" w14:textId="77777777" w:rsidR="00261575" w:rsidRPr="00922C77" w:rsidRDefault="00261575" w:rsidP="00A70F5C">
      <w:pPr>
        <w:widowControl w:val="0"/>
        <w:numPr>
          <w:ilvl w:val="1"/>
          <w:numId w:val="33"/>
        </w:numPr>
        <w:tabs>
          <w:tab w:val="left" w:pos="1443"/>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Основания отказа в приеме заявления об исправлении опечаток и ошибок указаны в пункте 2.13 настоящего Административного регламента.</w:t>
      </w:r>
    </w:p>
    <w:p w14:paraId="4E2EFC9E" w14:textId="77777777" w:rsidR="00261575" w:rsidRPr="00922C77" w:rsidRDefault="00261575" w:rsidP="00A70F5C">
      <w:pPr>
        <w:widowControl w:val="0"/>
        <w:numPr>
          <w:ilvl w:val="1"/>
          <w:numId w:val="33"/>
        </w:numPr>
        <w:tabs>
          <w:tab w:val="left" w:pos="1453"/>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7B9E0A8B" w14:textId="77777777" w:rsidR="00261575" w:rsidRPr="00922C77" w:rsidRDefault="00261575" w:rsidP="00A70F5C">
      <w:pPr>
        <w:widowControl w:val="0"/>
        <w:numPr>
          <w:ilvl w:val="1"/>
          <w:numId w:val="33"/>
        </w:numPr>
        <w:tabs>
          <w:tab w:val="left" w:pos="1448"/>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14:paraId="79076BD5" w14:textId="77777777" w:rsidR="00261575" w:rsidRPr="00922C77" w:rsidRDefault="00261575" w:rsidP="00A70F5C">
      <w:pPr>
        <w:widowControl w:val="0"/>
        <w:numPr>
          <w:ilvl w:val="1"/>
          <w:numId w:val="33"/>
        </w:numPr>
        <w:tabs>
          <w:tab w:val="left" w:pos="1448"/>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2. Уполномоченный орган при получении заявления, указанного в подпункте 3.13.1 пункта 3.13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14:paraId="2CC0B59A" w14:textId="77777777" w:rsidR="00261575" w:rsidRPr="00922C77" w:rsidRDefault="00261575" w:rsidP="00A70F5C">
      <w:pPr>
        <w:widowControl w:val="0"/>
        <w:numPr>
          <w:ilvl w:val="1"/>
          <w:numId w:val="33"/>
        </w:numPr>
        <w:tabs>
          <w:tab w:val="left" w:pos="1443"/>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3. Уполномоченный орган обеспечивает устранение опечаток и ошибок в документах, являющихся результатом предоставления муниципальной услуги.</w:t>
      </w:r>
    </w:p>
    <w:p w14:paraId="7803AC15" w14:textId="77777777" w:rsidR="00261575" w:rsidRPr="00922C77" w:rsidRDefault="00261575" w:rsidP="00A70F5C">
      <w:pPr>
        <w:widowControl w:val="0"/>
        <w:numPr>
          <w:ilvl w:val="1"/>
          <w:numId w:val="33"/>
        </w:numPr>
        <w:tabs>
          <w:tab w:val="left" w:pos="1448"/>
        </w:tabs>
        <w:spacing w:after="28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4. Срок устранения опечаток и ошибок не должен превышать 3 (трех) рабочих дней с даты регистрации заявления, указанного в подпункте 3.13.1 пункта 3.13 настоящего подраздела.</w:t>
      </w:r>
    </w:p>
    <w:p w14:paraId="3FEDAB59" w14:textId="77777777" w:rsidR="00261575" w:rsidRPr="00922C77" w:rsidRDefault="00261575" w:rsidP="004A2598">
      <w:pPr>
        <w:widowControl w:val="0"/>
        <w:numPr>
          <w:ilvl w:val="0"/>
          <w:numId w:val="31"/>
        </w:numPr>
        <w:tabs>
          <w:tab w:val="left" w:pos="1336"/>
        </w:tabs>
        <w:spacing w:after="28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Формы контроля за исполнением административного регламента</w:t>
      </w:r>
    </w:p>
    <w:p w14:paraId="13C225F8" w14:textId="49B63840" w:rsidR="00261575" w:rsidRPr="00922C77" w:rsidRDefault="00261575" w:rsidP="00F931D4">
      <w:pPr>
        <w:widowControl w:val="0"/>
        <w:spacing w:after="0" w:line="240" w:lineRule="auto"/>
        <w:jc w:val="center"/>
        <w:rPr>
          <w:rFonts w:ascii="Times New Roman" w:eastAsia="Times New Roman" w:hAnsi="Times New Roman" w:cs="Times New Roman"/>
          <w:b/>
          <w:bCs/>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Порядок осуществления текущего контроля за соблюдением</w:t>
      </w:r>
      <w:r w:rsidR="00F931D4" w:rsidRPr="00922C77">
        <w:rPr>
          <w:rFonts w:ascii="Times New Roman" w:eastAsia="Times New Roman" w:hAnsi="Times New Roman" w:cs="Times New Roman"/>
          <w:color w:val="000000"/>
          <w:sz w:val="26"/>
          <w:szCs w:val="26"/>
          <w:lang w:eastAsia="ru-RU" w:bidi="ru-RU"/>
        </w:rPr>
        <w:t xml:space="preserve"> </w:t>
      </w:r>
      <w:r w:rsidRPr="00922C77">
        <w:rPr>
          <w:rFonts w:ascii="Times New Roman" w:eastAsia="Times New Roman" w:hAnsi="Times New Roman" w:cs="Times New Roman"/>
          <w:b/>
          <w:bCs/>
          <w:color w:val="000000"/>
          <w:sz w:val="26"/>
          <w:szCs w:val="26"/>
          <w:lang w:eastAsia="ru-RU" w:bidi="ru-RU"/>
        </w:rPr>
        <w:t>и исполнением ответственными должностными лицами положений</w:t>
      </w:r>
      <w:r w:rsidR="00F931D4" w:rsidRPr="00922C77">
        <w:rPr>
          <w:rFonts w:ascii="Times New Roman" w:eastAsia="Times New Roman" w:hAnsi="Times New Roman" w:cs="Times New Roman"/>
          <w:b/>
          <w:bCs/>
          <w:color w:val="000000"/>
          <w:sz w:val="26"/>
          <w:szCs w:val="26"/>
          <w:lang w:eastAsia="ru-RU" w:bidi="ru-RU"/>
        </w:rPr>
        <w:t xml:space="preserve"> </w:t>
      </w:r>
      <w:r w:rsidRPr="00922C77">
        <w:rPr>
          <w:rFonts w:ascii="Times New Roman" w:eastAsia="Times New Roman" w:hAnsi="Times New Roman" w:cs="Times New Roman"/>
          <w:b/>
          <w:bCs/>
          <w:color w:val="000000"/>
          <w:sz w:val="26"/>
          <w:szCs w:val="26"/>
          <w:lang w:eastAsia="ru-RU" w:bidi="ru-RU"/>
        </w:rPr>
        <w:t>регламента и иных нормативных правовых актов,</w:t>
      </w:r>
      <w:r w:rsidR="00F931D4" w:rsidRPr="00922C77">
        <w:rPr>
          <w:rFonts w:ascii="Times New Roman" w:eastAsia="Times New Roman" w:hAnsi="Times New Roman" w:cs="Times New Roman"/>
          <w:b/>
          <w:bCs/>
          <w:color w:val="000000"/>
          <w:sz w:val="26"/>
          <w:szCs w:val="26"/>
          <w:lang w:eastAsia="ru-RU" w:bidi="ru-RU"/>
        </w:rPr>
        <w:t xml:space="preserve"> </w:t>
      </w:r>
      <w:r w:rsidRPr="00922C77">
        <w:rPr>
          <w:rFonts w:ascii="Times New Roman" w:eastAsia="Times New Roman" w:hAnsi="Times New Roman" w:cs="Times New Roman"/>
          <w:b/>
          <w:bCs/>
          <w:color w:val="000000"/>
          <w:sz w:val="26"/>
          <w:szCs w:val="26"/>
          <w:lang w:eastAsia="ru-RU" w:bidi="ru-RU"/>
        </w:rPr>
        <w:t>устанавливающих требования к предоставлению муниципальной услуги, а также принятием ими решений</w:t>
      </w:r>
    </w:p>
    <w:p w14:paraId="6E98C14B" w14:textId="77777777" w:rsidR="00F931D4" w:rsidRPr="00922C77" w:rsidRDefault="00F931D4" w:rsidP="00F931D4">
      <w:pPr>
        <w:widowControl w:val="0"/>
        <w:spacing w:after="0" w:line="240" w:lineRule="auto"/>
        <w:jc w:val="center"/>
        <w:rPr>
          <w:rFonts w:ascii="Times New Roman" w:eastAsia="Times New Roman" w:hAnsi="Times New Roman" w:cs="Times New Roman"/>
          <w:color w:val="000000"/>
          <w:sz w:val="26"/>
          <w:szCs w:val="26"/>
          <w:lang w:eastAsia="ru-RU" w:bidi="ru-RU"/>
        </w:rPr>
      </w:pPr>
    </w:p>
    <w:p w14:paraId="1A376A4C" w14:textId="77777777" w:rsidR="00261575" w:rsidRPr="00922C77" w:rsidRDefault="00261575" w:rsidP="004A2598">
      <w:pPr>
        <w:widowControl w:val="0"/>
        <w:numPr>
          <w:ilvl w:val="1"/>
          <w:numId w:val="31"/>
        </w:numPr>
        <w:tabs>
          <w:tab w:val="left" w:pos="1336"/>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14:paraId="5AF598DC" w14:textId="744DF5FF" w:rsidR="00261575" w:rsidRPr="00922C77" w:rsidRDefault="00261575" w:rsidP="00261575">
      <w:pPr>
        <w:widowControl w:val="0"/>
        <w:spacing w:after="0" w:line="240" w:lineRule="auto"/>
        <w:ind w:firstLine="5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w:t>
      </w:r>
      <w:r w:rsidR="009A7660" w:rsidRPr="00922C77">
        <w:rPr>
          <w:rFonts w:ascii="Times New Roman" w:eastAsia="Times New Roman" w:hAnsi="Times New Roman" w:cs="Times New Roman"/>
          <w:color w:val="000000"/>
          <w:sz w:val="26"/>
          <w:szCs w:val="26"/>
          <w:lang w:eastAsia="ru-RU" w:bidi="ru-RU"/>
        </w:rPr>
        <w:t xml:space="preserve">  и </w:t>
      </w:r>
      <w:r w:rsidRPr="00922C77">
        <w:rPr>
          <w:rFonts w:ascii="Times New Roman" w:eastAsia="Times New Roman" w:hAnsi="Times New Roman" w:cs="Times New Roman"/>
          <w:color w:val="000000"/>
          <w:sz w:val="26"/>
          <w:szCs w:val="26"/>
          <w:lang w:eastAsia="ru-RU" w:bidi="ru-RU"/>
        </w:rPr>
        <w:t>Уполномоченного органа.</w:t>
      </w:r>
    </w:p>
    <w:p w14:paraId="1AF6130E" w14:textId="77777777" w:rsidR="00261575" w:rsidRPr="00922C77" w:rsidRDefault="00261575" w:rsidP="00261575">
      <w:pPr>
        <w:widowControl w:val="0"/>
        <w:spacing w:after="0" w:line="240" w:lineRule="auto"/>
        <w:ind w:firstLine="5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Текущий контроль осуществляется путем проведения проверок:</w:t>
      </w:r>
    </w:p>
    <w:p w14:paraId="6D45BF79" w14:textId="77777777" w:rsidR="00261575" w:rsidRPr="00922C77" w:rsidRDefault="00261575" w:rsidP="00261575">
      <w:pPr>
        <w:widowControl w:val="0"/>
        <w:spacing w:after="0" w:line="240" w:lineRule="auto"/>
        <w:ind w:firstLine="5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решений о предоставлении (об отказе в предоставлении) муниципальной услуги;</w:t>
      </w:r>
    </w:p>
    <w:p w14:paraId="27CF786C" w14:textId="77777777" w:rsidR="00261575" w:rsidRPr="00922C77" w:rsidRDefault="00261575" w:rsidP="00261575">
      <w:pPr>
        <w:widowControl w:val="0"/>
        <w:spacing w:after="280" w:line="240" w:lineRule="auto"/>
        <w:ind w:firstLine="5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выявления и устранения нарушений прав граждан;</w:t>
      </w:r>
    </w:p>
    <w:p w14:paraId="5D4B9DA0" w14:textId="77777777" w:rsidR="00261575" w:rsidRPr="00922C77" w:rsidRDefault="00261575" w:rsidP="00261575">
      <w:pPr>
        <w:widowControl w:val="0"/>
        <w:spacing w:after="280" w:line="240" w:lineRule="auto"/>
        <w:ind w:firstLine="5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38EAED86" w14:textId="26CE6675" w:rsidR="00261575" w:rsidRPr="00922C77" w:rsidRDefault="00261575" w:rsidP="00261575">
      <w:pPr>
        <w:widowControl w:val="0"/>
        <w:spacing w:after="0" w:line="240" w:lineRule="auto"/>
        <w:jc w:val="center"/>
        <w:rPr>
          <w:rFonts w:ascii="Times New Roman" w:eastAsia="Times New Roman" w:hAnsi="Times New Roman" w:cs="Times New Roman"/>
          <w:b/>
          <w:bCs/>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Порядок и периодичность осуществления плановых и внеплановых</w:t>
      </w:r>
      <w:r w:rsidRPr="00922C77">
        <w:rPr>
          <w:rFonts w:ascii="Times New Roman" w:eastAsia="Times New Roman" w:hAnsi="Times New Roman" w:cs="Times New Roman"/>
          <w:b/>
          <w:bCs/>
          <w:color w:val="000000"/>
          <w:sz w:val="26"/>
          <w:szCs w:val="26"/>
          <w:lang w:eastAsia="ru-RU" w:bidi="ru-RU"/>
        </w:rPr>
        <w:br/>
      </w:r>
      <w:r w:rsidRPr="00922C77">
        <w:rPr>
          <w:rFonts w:ascii="Times New Roman" w:eastAsia="Times New Roman" w:hAnsi="Times New Roman" w:cs="Times New Roman"/>
          <w:b/>
          <w:bCs/>
          <w:color w:val="000000"/>
          <w:sz w:val="26"/>
          <w:szCs w:val="26"/>
          <w:lang w:eastAsia="ru-RU" w:bidi="ru-RU"/>
        </w:rPr>
        <w:lastRenderedPageBreak/>
        <w:t>проверок полноты и качества предоставления муниципальной услуги, в том числе порядок и формы контроля за</w:t>
      </w:r>
      <w:r w:rsidR="00F931D4" w:rsidRPr="00922C77">
        <w:rPr>
          <w:rFonts w:ascii="Times New Roman" w:eastAsia="Times New Roman" w:hAnsi="Times New Roman" w:cs="Times New Roman"/>
          <w:b/>
          <w:bCs/>
          <w:color w:val="000000"/>
          <w:sz w:val="26"/>
          <w:szCs w:val="26"/>
          <w:lang w:eastAsia="ru-RU" w:bidi="ru-RU"/>
        </w:rPr>
        <w:t xml:space="preserve"> </w:t>
      </w:r>
      <w:r w:rsidRPr="00922C77">
        <w:rPr>
          <w:rFonts w:ascii="Times New Roman" w:eastAsia="Times New Roman" w:hAnsi="Times New Roman" w:cs="Times New Roman"/>
          <w:b/>
          <w:bCs/>
          <w:color w:val="000000"/>
          <w:sz w:val="26"/>
          <w:szCs w:val="26"/>
          <w:lang w:eastAsia="ru-RU" w:bidi="ru-RU"/>
        </w:rPr>
        <w:t>полнотой</w:t>
      </w:r>
      <w:r w:rsidRPr="00922C77">
        <w:rPr>
          <w:rFonts w:ascii="Times New Roman" w:eastAsia="Times New Roman" w:hAnsi="Times New Roman" w:cs="Times New Roman"/>
          <w:color w:val="000000"/>
          <w:sz w:val="26"/>
          <w:szCs w:val="26"/>
          <w:lang w:eastAsia="ru-RU" w:bidi="ru-RU"/>
        </w:rPr>
        <w:t xml:space="preserve"> </w:t>
      </w:r>
      <w:r w:rsidRPr="00922C77">
        <w:rPr>
          <w:rFonts w:ascii="Times New Roman" w:eastAsia="Times New Roman" w:hAnsi="Times New Roman" w:cs="Times New Roman"/>
          <w:b/>
          <w:bCs/>
          <w:color w:val="000000"/>
          <w:sz w:val="26"/>
          <w:szCs w:val="26"/>
          <w:lang w:eastAsia="ru-RU" w:bidi="ru-RU"/>
        </w:rPr>
        <w:t>и качеством предоставления муниципальной услуги</w:t>
      </w:r>
    </w:p>
    <w:p w14:paraId="27A704D3" w14:textId="77777777" w:rsidR="00261575" w:rsidRPr="00922C77" w:rsidRDefault="00261575" w:rsidP="00261575">
      <w:pPr>
        <w:widowControl w:val="0"/>
        <w:spacing w:after="0" w:line="240" w:lineRule="auto"/>
        <w:jc w:val="center"/>
        <w:rPr>
          <w:rFonts w:ascii="Times New Roman" w:eastAsia="Times New Roman" w:hAnsi="Times New Roman" w:cs="Times New Roman"/>
          <w:color w:val="000000"/>
          <w:sz w:val="26"/>
          <w:szCs w:val="26"/>
          <w:lang w:eastAsia="ru-RU" w:bidi="ru-RU"/>
        </w:rPr>
      </w:pPr>
    </w:p>
    <w:p w14:paraId="4D70CFA5" w14:textId="77777777" w:rsidR="00261575" w:rsidRPr="00922C77" w:rsidRDefault="00261575" w:rsidP="004A2598">
      <w:pPr>
        <w:widowControl w:val="0"/>
        <w:numPr>
          <w:ilvl w:val="1"/>
          <w:numId w:val="31"/>
        </w:numPr>
        <w:tabs>
          <w:tab w:val="left" w:pos="1210"/>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Контроль за полнотой и качеством предоставления муниципальной услуги включает в себя проведение плановых и внеплановых проверок.</w:t>
      </w:r>
    </w:p>
    <w:p w14:paraId="7BDAC13B" w14:textId="77777777" w:rsidR="00261575" w:rsidRPr="00922C77" w:rsidRDefault="00261575" w:rsidP="004A2598">
      <w:pPr>
        <w:widowControl w:val="0"/>
        <w:numPr>
          <w:ilvl w:val="1"/>
          <w:numId w:val="31"/>
        </w:numPr>
        <w:tabs>
          <w:tab w:val="left" w:pos="1210"/>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14:paraId="123401E7" w14:textId="77777777" w:rsidR="00261575" w:rsidRPr="00922C77" w:rsidRDefault="00261575" w:rsidP="00261575">
      <w:pPr>
        <w:widowControl w:val="0"/>
        <w:spacing w:after="0" w:line="240" w:lineRule="auto"/>
        <w:ind w:firstLine="5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соблюдение сроков предоставления муниципальной услуги;</w:t>
      </w:r>
    </w:p>
    <w:p w14:paraId="7039ABFE" w14:textId="77777777" w:rsidR="00261575" w:rsidRPr="00922C77" w:rsidRDefault="00261575" w:rsidP="00261575">
      <w:pPr>
        <w:widowControl w:val="0"/>
        <w:spacing w:after="0" w:line="240" w:lineRule="auto"/>
        <w:ind w:firstLine="5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соблюдение положений настоящего Административного регламента;</w:t>
      </w:r>
    </w:p>
    <w:p w14:paraId="6F882E80" w14:textId="77777777" w:rsidR="00261575" w:rsidRPr="00922C77" w:rsidRDefault="00261575" w:rsidP="00261575">
      <w:pPr>
        <w:widowControl w:val="0"/>
        <w:spacing w:after="0" w:line="240" w:lineRule="auto"/>
        <w:ind w:firstLine="5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правильность и обоснованность принятого решения об отказе в предоставлении муниципальной услуги.</w:t>
      </w:r>
    </w:p>
    <w:p w14:paraId="566CCED2" w14:textId="77777777" w:rsidR="00261575" w:rsidRPr="00922C77" w:rsidRDefault="00261575" w:rsidP="00261575">
      <w:pPr>
        <w:widowControl w:val="0"/>
        <w:spacing w:after="0" w:line="240" w:lineRule="auto"/>
        <w:ind w:firstLine="5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Основанием для проведения внеплановых проверок являются:</w:t>
      </w:r>
    </w:p>
    <w:p w14:paraId="274744E7" w14:textId="77777777" w:rsidR="00261575" w:rsidRPr="00922C77" w:rsidRDefault="00261575" w:rsidP="00261575">
      <w:pPr>
        <w:widowControl w:val="0"/>
        <w:spacing w:after="0" w:line="240" w:lineRule="auto"/>
        <w:ind w:firstLine="5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Амурской области и нормативных правовых актов Белогорского муниципального округа</w:t>
      </w:r>
      <w:r w:rsidRPr="00922C77">
        <w:rPr>
          <w:rFonts w:ascii="Times New Roman" w:eastAsia="Times New Roman" w:hAnsi="Times New Roman" w:cs="Times New Roman"/>
          <w:i/>
          <w:iCs/>
          <w:color w:val="000000"/>
          <w:sz w:val="26"/>
          <w:szCs w:val="26"/>
          <w:lang w:eastAsia="ru-RU" w:bidi="ru-RU"/>
        </w:rPr>
        <w:t>;</w:t>
      </w:r>
    </w:p>
    <w:p w14:paraId="742B19FF" w14:textId="77777777" w:rsidR="00261575" w:rsidRPr="00922C77" w:rsidRDefault="00261575" w:rsidP="00261575">
      <w:pPr>
        <w:widowControl w:val="0"/>
        <w:spacing w:after="600" w:line="240" w:lineRule="auto"/>
        <w:ind w:firstLine="56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обращения граждан и юридических лиц на нарушения законодательства, в том числе на качество предоставления муниципальной услуги.</w:t>
      </w:r>
    </w:p>
    <w:p w14:paraId="349141CD" w14:textId="77777777" w:rsidR="00261575" w:rsidRPr="00922C77" w:rsidRDefault="00261575" w:rsidP="00261575">
      <w:pPr>
        <w:widowControl w:val="0"/>
        <w:spacing w:after="28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Ответственность должностных лиц за решения и действия</w:t>
      </w:r>
      <w:r w:rsidRPr="00922C77">
        <w:rPr>
          <w:rFonts w:ascii="Times New Roman" w:eastAsia="Times New Roman" w:hAnsi="Times New Roman" w:cs="Times New Roman"/>
          <w:b/>
          <w:bCs/>
          <w:color w:val="000000"/>
          <w:sz w:val="26"/>
          <w:szCs w:val="26"/>
          <w:lang w:eastAsia="ru-RU" w:bidi="ru-RU"/>
        </w:rPr>
        <w:br/>
        <w:t>(бездействие), принимаемые (осуществляемые) ими в ходе</w:t>
      </w:r>
      <w:r w:rsidRPr="00922C77">
        <w:rPr>
          <w:rFonts w:ascii="Times New Roman" w:eastAsia="Times New Roman" w:hAnsi="Times New Roman" w:cs="Times New Roman"/>
          <w:b/>
          <w:bCs/>
          <w:color w:val="000000"/>
          <w:sz w:val="26"/>
          <w:szCs w:val="26"/>
          <w:lang w:eastAsia="ru-RU" w:bidi="ru-RU"/>
        </w:rPr>
        <w:br/>
        <w:t>предоставления муниципальной услуги</w:t>
      </w:r>
    </w:p>
    <w:p w14:paraId="43961A2F" w14:textId="63770FA8" w:rsidR="00261575" w:rsidRPr="00922C77" w:rsidRDefault="00261575" w:rsidP="004A2598">
      <w:pPr>
        <w:widowControl w:val="0"/>
        <w:numPr>
          <w:ilvl w:val="1"/>
          <w:numId w:val="31"/>
        </w:numPr>
        <w:tabs>
          <w:tab w:val="left" w:pos="1210"/>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Амурской области и нормативных правовых актов </w:t>
      </w:r>
      <w:r w:rsidR="004A2598" w:rsidRPr="00922C77">
        <w:rPr>
          <w:rFonts w:ascii="Times New Roman" w:eastAsia="Times New Roman" w:hAnsi="Times New Roman" w:cs="Times New Roman"/>
          <w:color w:val="000000"/>
          <w:sz w:val="26"/>
          <w:szCs w:val="26"/>
          <w:lang w:eastAsia="ru-RU" w:bidi="ru-RU"/>
        </w:rPr>
        <w:t xml:space="preserve">Благовещенского </w:t>
      </w:r>
      <w:r w:rsidRPr="00922C77">
        <w:rPr>
          <w:rFonts w:ascii="Times New Roman" w:eastAsia="Times New Roman" w:hAnsi="Times New Roman" w:cs="Times New Roman"/>
          <w:color w:val="000000"/>
          <w:sz w:val="26"/>
          <w:szCs w:val="26"/>
          <w:lang w:eastAsia="ru-RU" w:bidi="ru-RU"/>
        </w:rPr>
        <w:t>муниципального округа осуществляется привлечение виновных лиц к ответственности в соответствии с законодательством Российской Федерации.</w:t>
      </w:r>
    </w:p>
    <w:p w14:paraId="70774634" w14:textId="77777777" w:rsidR="00261575" w:rsidRPr="00922C77" w:rsidRDefault="00261575" w:rsidP="00261575">
      <w:pPr>
        <w:widowControl w:val="0"/>
        <w:spacing w:after="280" w:line="240" w:lineRule="auto"/>
        <w:ind w:firstLine="58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14:paraId="2ACD1D85" w14:textId="77777777" w:rsidR="00261575" w:rsidRPr="00922C77" w:rsidRDefault="00261575" w:rsidP="00261575">
      <w:pPr>
        <w:widowControl w:val="0"/>
        <w:spacing w:after="28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Требования к порядку и формам контроля за предоставлением</w:t>
      </w:r>
      <w:r w:rsidRPr="00922C77">
        <w:rPr>
          <w:rFonts w:ascii="Times New Roman" w:eastAsia="Times New Roman" w:hAnsi="Times New Roman" w:cs="Times New Roman"/>
          <w:b/>
          <w:bCs/>
          <w:color w:val="000000"/>
          <w:sz w:val="26"/>
          <w:szCs w:val="26"/>
          <w:lang w:eastAsia="ru-RU" w:bidi="ru-RU"/>
        </w:rPr>
        <w:br/>
        <w:t>муниципальной услуги, в том числе со стороны граждан,</w:t>
      </w:r>
      <w:r w:rsidRPr="00922C77">
        <w:rPr>
          <w:rFonts w:ascii="Times New Roman" w:eastAsia="Times New Roman" w:hAnsi="Times New Roman" w:cs="Times New Roman"/>
          <w:b/>
          <w:bCs/>
          <w:color w:val="000000"/>
          <w:sz w:val="26"/>
          <w:szCs w:val="26"/>
          <w:lang w:eastAsia="ru-RU" w:bidi="ru-RU"/>
        </w:rPr>
        <w:br/>
        <w:t>их объединений и организаций</w:t>
      </w:r>
    </w:p>
    <w:p w14:paraId="19F24F0F" w14:textId="77777777" w:rsidR="00261575" w:rsidRPr="00922C77" w:rsidRDefault="00261575" w:rsidP="004A2598">
      <w:pPr>
        <w:widowControl w:val="0"/>
        <w:numPr>
          <w:ilvl w:val="1"/>
          <w:numId w:val="31"/>
        </w:numPr>
        <w:tabs>
          <w:tab w:val="left" w:pos="1252"/>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7FCFC0D2" w14:textId="77777777" w:rsidR="00261575" w:rsidRPr="00922C77" w:rsidRDefault="00261575" w:rsidP="00261575">
      <w:pPr>
        <w:widowControl w:val="0"/>
        <w:spacing w:after="0" w:line="240" w:lineRule="auto"/>
        <w:ind w:firstLine="58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Граждане, их объединения и организации также имеют право:</w:t>
      </w:r>
    </w:p>
    <w:p w14:paraId="60253857" w14:textId="77777777" w:rsidR="00261575" w:rsidRPr="00922C77" w:rsidRDefault="00261575" w:rsidP="00261575">
      <w:pPr>
        <w:widowControl w:val="0"/>
        <w:spacing w:after="0" w:line="240" w:lineRule="auto"/>
        <w:ind w:firstLine="58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направлять замечания и предложения по улучшению доступности и качества предоставления муниципальной услуги;</w:t>
      </w:r>
    </w:p>
    <w:p w14:paraId="0EEF4BC8" w14:textId="77777777" w:rsidR="00261575" w:rsidRPr="00922C77" w:rsidRDefault="00261575" w:rsidP="00261575">
      <w:pPr>
        <w:widowControl w:val="0"/>
        <w:spacing w:after="0" w:line="240" w:lineRule="auto"/>
        <w:ind w:firstLine="58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вносить предложения о мерах по устранению нарушений настоящего Административного регламента.</w:t>
      </w:r>
    </w:p>
    <w:p w14:paraId="0D3AF9E5" w14:textId="77777777" w:rsidR="00261575" w:rsidRPr="00922C77" w:rsidRDefault="00261575" w:rsidP="004A2598">
      <w:pPr>
        <w:widowControl w:val="0"/>
        <w:numPr>
          <w:ilvl w:val="1"/>
          <w:numId w:val="31"/>
        </w:numPr>
        <w:tabs>
          <w:tab w:val="left" w:pos="1252"/>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lastRenderedPageBreak/>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2A918F8C" w14:textId="77777777" w:rsidR="00261575" w:rsidRPr="00922C77" w:rsidRDefault="00261575" w:rsidP="00261575">
      <w:pPr>
        <w:widowControl w:val="0"/>
        <w:spacing w:after="280" w:line="240" w:lineRule="auto"/>
        <w:ind w:firstLine="58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2D3CC108" w14:textId="6590F0C0" w:rsidR="00261575" w:rsidRPr="00922C77" w:rsidRDefault="00261575" w:rsidP="004A2598">
      <w:pPr>
        <w:widowControl w:val="0"/>
        <w:numPr>
          <w:ilvl w:val="0"/>
          <w:numId w:val="31"/>
        </w:numPr>
        <w:tabs>
          <w:tab w:val="left" w:pos="1409"/>
        </w:tabs>
        <w:spacing w:after="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Досудебный (внесудебный) порядок обжалования решений и</w:t>
      </w:r>
      <w:r w:rsidRPr="00922C77">
        <w:rPr>
          <w:rFonts w:ascii="Times New Roman" w:eastAsia="Times New Roman" w:hAnsi="Times New Roman" w:cs="Times New Roman"/>
          <w:b/>
          <w:bCs/>
          <w:color w:val="000000"/>
          <w:sz w:val="26"/>
          <w:szCs w:val="26"/>
          <w:lang w:eastAsia="ru-RU" w:bidi="ru-RU"/>
        </w:rPr>
        <w:br/>
        <w:t>действий (бездействия) органа, предоставляющего муниципальную услугу, а также их должностных лиц, муниципальных служащих</w:t>
      </w:r>
    </w:p>
    <w:p w14:paraId="0EC61B36" w14:textId="77777777" w:rsidR="00261575" w:rsidRPr="00922C77" w:rsidRDefault="00261575" w:rsidP="004A2598">
      <w:pPr>
        <w:widowControl w:val="0"/>
        <w:numPr>
          <w:ilvl w:val="1"/>
          <w:numId w:val="31"/>
        </w:numPr>
        <w:tabs>
          <w:tab w:val="left" w:pos="1289"/>
        </w:tabs>
        <w:spacing w:after="28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
    <w:p w14:paraId="610EAF25" w14:textId="77777777" w:rsidR="00261575" w:rsidRPr="00922C77" w:rsidRDefault="00261575" w:rsidP="00261575">
      <w:pPr>
        <w:widowControl w:val="0"/>
        <w:spacing w:after="28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Органы местного самоуправления, организации и уполномоченные на</w:t>
      </w:r>
      <w:r w:rsidRPr="00922C77">
        <w:rPr>
          <w:rFonts w:ascii="Times New Roman" w:eastAsia="Times New Roman" w:hAnsi="Times New Roman" w:cs="Times New Roman"/>
          <w:b/>
          <w:bCs/>
          <w:color w:val="000000"/>
          <w:sz w:val="26"/>
          <w:szCs w:val="26"/>
          <w:lang w:eastAsia="ru-RU" w:bidi="ru-RU"/>
        </w:rPr>
        <w:br/>
        <w:t>рассмотрение жалобы лица, которым может быть направлена жалоба</w:t>
      </w:r>
      <w:r w:rsidRPr="00922C77">
        <w:rPr>
          <w:rFonts w:ascii="Times New Roman" w:eastAsia="Times New Roman" w:hAnsi="Times New Roman" w:cs="Times New Roman"/>
          <w:b/>
          <w:bCs/>
          <w:color w:val="000000"/>
          <w:sz w:val="26"/>
          <w:szCs w:val="26"/>
          <w:lang w:eastAsia="ru-RU" w:bidi="ru-RU"/>
        </w:rPr>
        <w:br/>
        <w:t>заявителя в досудебном (внесудебном) порядке;</w:t>
      </w:r>
    </w:p>
    <w:p w14:paraId="0B62180E" w14:textId="77777777" w:rsidR="00261575" w:rsidRPr="00922C77" w:rsidRDefault="00261575" w:rsidP="004A2598">
      <w:pPr>
        <w:widowControl w:val="0"/>
        <w:numPr>
          <w:ilvl w:val="1"/>
          <w:numId w:val="31"/>
        </w:numPr>
        <w:tabs>
          <w:tab w:val="left" w:pos="1282"/>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14:paraId="4D417CFE"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14:paraId="6465070B"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14:paraId="12CC2AFC"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к руководителю многофункционального центра - на решения и действия (бездействие) работника многофункционального центра;</w:t>
      </w:r>
    </w:p>
    <w:p w14:paraId="3D99ADEF"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к учредителю многофункционального центра - на решение и действия (бездействие) многофункционального центра.</w:t>
      </w:r>
    </w:p>
    <w:p w14:paraId="4BB27FFE" w14:textId="77777777" w:rsidR="00261575" w:rsidRPr="00922C77" w:rsidRDefault="00261575" w:rsidP="00261575">
      <w:pPr>
        <w:widowControl w:val="0"/>
        <w:spacing w:after="26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14:paraId="19E508C5" w14:textId="77777777" w:rsidR="00261575" w:rsidRPr="00922C77" w:rsidRDefault="00261575" w:rsidP="00261575">
      <w:pPr>
        <w:widowControl w:val="0"/>
        <w:spacing w:after="26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Способы информирования заявителей о порядке подачи и рассмотрения</w:t>
      </w:r>
      <w:r w:rsidRPr="00922C77">
        <w:rPr>
          <w:rFonts w:ascii="Times New Roman" w:eastAsia="Times New Roman" w:hAnsi="Times New Roman" w:cs="Times New Roman"/>
          <w:b/>
          <w:bCs/>
          <w:color w:val="000000"/>
          <w:sz w:val="26"/>
          <w:szCs w:val="26"/>
          <w:lang w:eastAsia="ru-RU" w:bidi="ru-RU"/>
        </w:rPr>
        <w:br/>
        <w:t xml:space="preserve">жалобы, в том числе с использованием Единого портала </w:t>
      </w:r>
      <w:r w:rsidRPr="00922C77">
        <w:rPr>
          <w:rFonts w:ascii="Times New Roman" w:eastAsia="Times New Roman" w:hAnsi="Times New Roman" w:cs="Times New Roman"/>
          <w:b/>
          <w:bCs/>
          <w:color w:val="000000"/>
          <w:sz w:val="26"/>
          <w:szCs w:val="26"/>
          <w:lang w:eastAsia="ru-RU" w:bidi="ru-RU"/>
        </w:rPr>
        <w:br/>
        <w:t>муниципальных услуг (функций)</w:t>
      </w:r>
    </w:p>
    <w:p w14:paraId="028E2AB6" w14:textId="77777777" w:rsidR="00261575" w:rsidRPr="00922C77" w:rsidRDefault="00261575" w:rsidP="004A2598">
      <w:pPr>
        <w:widowControl w:val="0"/>
        <w:numPr>
          <w:ilvl w:val="1"/>
          <w:numId w:val="31"/>
        </w:numPr>
        <w:tabs>
          <w:tab w:val="left" w:pos="1282"/>
        </w:tabs>
        <w:spacing w:after="26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14:paraId="230943FD" w14:textId="77777777" w:rsidR="00261575" w:rsidRPr="00922C77" w:rsidRDefault="00261575" w:rsidP="00261575">
      <w:pPr>
        <w:widowControl w:val="0"/>
        <w:spacing w:after="26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Перечень нормативных правовых актов, регулирующих порядок</w:t>
      </w:r>
      <w:r w:rsidRPr="00922C77">
        <w:rPr>
          <w:rFonts w:ascii="Times New Roman" w:eastAsia="Times New Roman" w:hAnsi="Times New Roman" w:cs="Times New Roman"/>
          <w:b/>
          <w:bCs/>
          <w:color w:val="000000"/>
          <w:sz w:val="26"/>
          <w:szCs w:val="26"/>
          <w:lang w:eastAsia="ru-RU" w:bidi="ru-RU"/>
        </w:rPr>
        <w:br/>
        <w:t>досудебного (внесудебного) обжалования действий (бездействия) и (или)</w:t>
      </w:r>
      <w:r w:rsidRPr="00922C77">
        <w:rPr>
          <w:rFonts w:ascii="Times New Roman" w:eastAsia="Times New Roman" w:hAnsi="Times New Roman" w:cs="Times New Roman"/>
          <w:b/>
          <w:bCs/>
          <w:color w:val="000000"/>
          <w:sz w:val="26"/>
          <w:szCs w:val="26"/>
          <w:lang w:eastAsia="ru-RU" w:bidi="ru-RU"/>
        </w:rPr>
        <w:br/>
        <w:t>решений, принятых (осуществленных) в ходе предоставления</w:t>
      </w:r>
      <w:r w:rsidRPr="00922C77">
        <w:rPr>
          <w:rFonts w:ascii="Times New Roman" w:eastAsia="Times New Roman" w:hAnsi="Times New Roman" w:cs="Times New Roman"/>
          <w:b/>
          <w:bCs/>
          <w:color w:val="000000"/>
          <w:sz w:val="26"/>
          <w:szCs w:val="26"/>
          <w:lang w:eastAsia="ru-RU" w:bidi="ru-RU"/>
        </w:rPr>
        <w:br/>
      </w:r>
      <w:r w:rsidRPr="00922C77">
        <w:rPr>
          <w:rFonts w:ascii="Times New Roman" w:eastAsia="Times New Roman" w:hAnsi="Times New Roman" w:cs="Times New Roman"/>
          <w:b/>
          <w:bCs/>
          <w:color w:val="000000"/>
          <w:sz w:val="26"/>
          <w:szCs w:val="26"/>
          <w:lang w:eastAsia="ru-RU" w:bidi="ru-RU"/>
        </w:rPr>
        <w:lastRenderedPageBreak/>
        <w:t>муниципальной услуги</w:t>
      </w:r>
    </w:p>
    <w:p w14:paraId="3581F969" w14:textId="77777777" w:rsidR="00261575" w:rsidRPr="00922C77" w:rsidRDefault="00261575" w:rsidP="004A2598">
      <w:pPr>
        <w:widowControl w:val="0"/>
        <w:numPr>
          <w:ilvl w:val="1"/>
          <w:numId w:val="31"/>
        </w:numPr>
        <w:tabs>
          <w:tab w:val="left" w:pos="1282"/>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14:paraId="5649F9F9"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Федеральным законом «Об организации предоставления государственных и муниципальных услуг»;</w:t>
      </w:r>
    </w:p>
    <w:p w14:paraId="6F07B493" w14:textId="77777777" w:rsidR="00261575" w:rsidRPr="00922C77" w:rsidRDefault="00261575" w:rsidP="00261575">
      <w:pPr>
        <w:widowControl w:val="0"/>
        <w:spacing w:after="28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15A7538E" w14:textId="44059B21" w:rsidR="00261575" w:rsidRPr="00922C77" w:rsidRDefault="00261575" w:rsidP="004A2598">
      <w:pPr>
        <w:widowControl w:val="0"/>
        <w:numPr>
          <w:ilvl w:val="0"/>
          <w:numId w:val="31"/>
        </w:numPr>
        <w:tabs>
          <w:tab w:val="left" w:pos="1219"/>
        </w:tabs>
        <w:spacing w:after="28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Особенности выполнения административных процедур (действий) в</w:t>
      </w:r>
      <w:r w:rsidRPr="00922C77">
        <w:rPr>
          <w:rFonts w:ascii="Times New Roman" w:eastAsia="Times New Roman" w:hAnsi="Times New Roman" w:cs="Times New Roman"/>
          <w:b/>
          <w:bCs/>
          <w:color w:val="000000"/>
          <w:sz w:val="26"/>
          <w:szCs w:val="26"/>
          <w:lang w:eastAsia="ru-RU" w:bidi="ru-RU"/>
        </w:rPr>
        <w:br/>
        <w:t>многофункциональных центрах предоставления муниципальных услуг</w:t>
      </w:r>
    </w:p>
    <w:p w14:paraId="4F3D34A5" w14:textId="44DD5139" w:rsidR="00261575" w:rsidRPr="00922C77" w:rsidRDefault="00261575" w:rsidP="00261575">
      <w:pPr>
        <w:widowControl w:val="0"/>
        <w:spacing w:after="0" w:line="240" w:lineRule="auto"/>
        <w:jc w:val="center"/>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b/>
          <w:bCs/>
          <w:color w:val="000000"/>
          <w:sz w:val="26"/>
          <w:szCs w:val="26"/>
          <w:lang w:eastAsia="ru-RU" w:bidi="ru-RU"/>
        </w:rPr>
        <w:t>Исчерпывающий перечень административных процедур (действий) при</w:t>
      </w:r>
      <w:r w:rsidRPr="00922C77">
        <w:rPr>
          <w:rFonts w:ascii="Times New Roman" w:eastAsia="Times New Roman" w:hAnsi="Times New Roman" w:cs="Times New Roman"/>
          <w:b/>
          <w:bCs/>
          <w:color w:val="000000"/>
          <w:sz w:val="26"/>
          <w:szCs w:val="26"/>
          <w:lang w:eastAsia="ru-RU" w:bidi="ru-RU"/>
        </w:rPr>
        <w:br/>
        <w:t>предоставлении муниципальной услуги, выполняемых</w:t>
      </w:r>
      <w:r w:rsidR="00F931D4" w:rsidRPr="00922C77">
        <w:rPr>
          <w:rFonts w:ascii="Times New Roman" w:eastAsia="Times New Roman" w:hAnsi="Times New Roman" w:cs="Times New Roman"/>
          <w:b/>
          <w:bCs/>
          <w:color w:val="000000"/>
          <w:sz w:val="26"/>
          <w:szCs w:val="26"/>
          <w:lang w:eastAsia="ru-RU" w:bidi="ru-RU"/>
        </w:rPr>
        <w:t xml:space="preserve"> </w:t>
      </w:r>
      <w:r w:rsidRPr="00922C77">
        <w:rPr>
          <w:rFonts w:ascii="Times New Roman" w:eastAsia="Times New Roman" w:hAnsi="Times New Roman" w:cs="Times New Roman"/>
          <w:b/>
          <w:bCs/>
          <w:color w:val="000000"/>
          <w:sz w:val="26"/>
          <w:szCs w:val="26"/>
          <w:lang w:eastAsia="ru-RU" w:bidi="ru-RU"/>
        </w:rPr>
        <w:t>многофункциональными центрами</w:t>
      </w:r>
    </w:p>
    <w:p w14:paraId="7A197169" w14:textId="77777777" w:rsidR="00261575" w:rsidRPr="00922C77" w:rsidRDefault="00261575" w:rsidP="004A2598">
      <w:pPr>
        <w:widowControl w:val="0"/>
        <w:numPr>
          <w:ilvl w:val="1"/>
          <w:numId w:val="31"/>
        </w:numPr>
        <w:tabs>
          <w:tab w:val="left" w:pos="1219"/>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Многофункциональный центр осуществляет:</w:t>
      </w:r>
    </w:p>
    <w:p w14:paraId="3D20B052"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2A191846" w14:textId="5F1ED2AC"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w:t>
      </w:r>
      <w:r w:rsidR="009A7660" w:rsidRPr="00922C77">
        <w:rPr>
          <w:rFonts w:ascii="Times New Roman" w:eastAsia="Times New Roman" w:hAnsi="Times New Roman" w:cs="Times New Roman"/>
          <w:color w:val="000000"/>
          <w:sz w:val="26"/>
          <w:szCs w:val="26"/>
          <w:lang w:eastAsia="ru-RU" w:bidi="ru-RU"/>
        </w:rPr>
        <w:t>услуги,</w:t>
      </w:r>
      <w:r w:rsidRPr="00922C77">
        <w:rPr>
          <w:rFonts w:ascii="Times New Roman" w:eastAsia="Times New Roman" w:hAnsi="Times New Roman" w:cs="Times New Roman"/>
          <w:color w:val="000000"/>
          <w:sz w:val="26"/>
          <w:szCs w:val="26"/>
          <w:lang w:eastAsia="ru-RU" w:bidi="ru-RU"/>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14:paraId="1FC51125"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иные процедуры и действия, предусмотренные Федеральным законом № 210-ФЗ.</w:t>
      </w:r>
    </w:p>
    <w:p w14:paraId="662F7881" w14:textId="77777777" w:rsidR="00261575" w:rsidRPr="00922C77" w:rsidRDefault="00261575" w:rsidP="00261575">
      <w:pPr>
        <w:widowControl w:val="0"/>
        <w:spacing w:after="28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462ED251" w14:textId="77777777" w:rsidR="00261575" w:rsidRPr="00922C77" w:rsidRDefault="00261575" w:rsidP="00261575">
      <w:pPr>
        <w:keepNext/>
        <w:keepLines/>
        <w:widowControl w:val="0"/>
        <w:spacing w:after="0" w:line="240" w:lineRule="auto"/>
        <w:jc w:val="center"/>
        <w:outlineLvl w:val="0"/>
        <w:rPr>
          <w:rFonts w:ascii="Times New Roman" w:eastAsia="Times New Roman" w:hAnsi="Times New Roman" w:cs="Times New Roman"/>
          <w:b/>
          <w:bCs/>
          <w:color w:val="000000"/>
          <w:sz w:val="26"/>
          <w:szCs w:val="26"/>
          <w:lang w:eastAsia="ru-RU" w:bidi="ru-RU"/>
        </w:rPr>
      </w:pPr>
      <w:bookmarkStart w:id="12" w:name="bookmark25"/>
      <w:r w:rsidRPr="00922C77">
        <w:rPr>
          <w:rFonts w:ascii="Times New Roman" w:eastAsia="Times New Roman" w:hAnsi="Times New Roman" w:cs="Times New Roman"/>
          <w:b/>
          <w:bCs/>
          <w:color w:val="000000"/>
          <w:sz w:val="26"/>
          <w:szCs w:val="26"/>
          <w:lang w:eastAsia="ru-RU" w:bidi="ru-RU"/>
        </w:rPr>
        <w:t>Информирование заявителей</w:t>
      </w:r>
      <w:bookmarkEnd w:id="12"/>
    </w:p>
    <w:p w14:paraId="5C13C503" w14:textId="77777777" w:rsidR="00924A94" w:rsidRPr="00922C77" w:rsidRDefault="00924A94" w:rsidP="00261575">
      <w:pPr>
        <w:keepNext/>
        <w:keepLines/>
        <w:widowControl w:val="0"/>
        <w:spacing w:after="0" w:line="240" w:lineRule="auto"/>
        <w:jc w:val="center"/>
        <w:outlineLvl w:val="0"/>
        <w:rPr>
          <w:rFonts w:ascii="Times New Roman" w:eastAsia="Times New Roman" w:hAnsi="Times New Roman" w:cs="Times New Roman"/>
          <w:b/>
          <w:bCs/>
          <w:color w:val="000000"/>
          <w:sz w:val="26"/>
          <w:szCs w:val="26"/>
          <w:lang w:eastAsia="ru-RU" w:bidi="ru-RU"/>
        </w:rPr>
      </w:pPr>
    </w:p>
    <w:p w14:paraId="0D474505" w14:textId="77777777" w:rsidR="00261575" w:rsidRPr="00922C77" w:rsidRDefault="00261575" w:rsidP="004A2598">
      <w:pPr>
        <w:widowControl w:val="0"/>
        <w:numPr>
          <w:ilvl w:val="1"/>
          <w:numId w:val="31"/>
        </w:numPr>
        <w:tabs>
          <w:tab w:val="left" w:pos="1445"/>
        </w:tabs>
        <w:spacing w:after="0" w:line="240" w:lineRule="auto"/>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Информирование заявителя многофункциональными центрами осуществляется следующими способами:</w:t>
      </w:r>
    </w:p>
    <w:p w14:paraId="022F9142" w14:textId="77777777" w:rsidR="00261575" w:rsidRPr="00922C77" w:rsidRDefault="00261575" w:rsidP="00261575">
      <w:pPr>
        <w:widowControl w:val="0"/>
        <w:numPr>
          <w:ilvl w:val="0"/>
          <w:numId w:val="13"/>
        </w:numPr>
        <w:tabs>
          <w:tab w:val="left" w:pos="1103"/>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75E44C8B" w14:textId="77777777" w:rsidR="00261575" w:rsidRPr="00922C77" w:rsidRDefault="00261575" w:rsidP="00261575">
      <w:pPr>
        <w:widowControl w:val="0"/>
        <w:numPr>
          <w:ilvl w:val="0"/>
          <w:numId w:val="13"/>
        </w:numPr>
        <w:tabs>
          <w:tab w:val="left" w:pos="1122"/>
        </w:tabs>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при обращении заявителя в многофункциональный центр лично, по телефону, посредством почтовых отправлений, либо по электронной почте.</w:t>
      </w:r>
    </w:p>
    <w:p w14:paraId="525959D9" w14:textId="77777777" w:rsidR="00261575" w:rsidRPr="00922C77"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48D8B339"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w:t>
      </w:r>
      <w:r w:rsidRPr="00922C77">
        <w:rPr>
          <w:rFonts w:ascii="Times New Roman" w:eastAsia="Times New Roman" w:hAnsi="Times New Roman" w:cs="Times New Roman"/>
          <w:color w:val="000000"/>
          <w:sz w:val="26"/>
          <w:szCs w:val="26"/>
          <w:lang w:eastAsia="ru-RU" w:bidi="ru-RU"/>
        </w:rPr>
        <w:lastRenderedPageBreak/>
        <w:t>обращении заявителя по телефону работник многофункционального центра осуществляет не более 10 минут;</w:t>
      </w:r>
    </w:p>
    <w:p w14:paraId="3C605FEF"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584D1F93"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изложить обращение в письменной форме (ответ направляется Заявителю в соответствии со способом, указанным в обращении);</w:t>
      </w:r>
    </w:p>
    <w:p w14:paraId="21C13CBF" w14:textId="77777777" w:rsidR="00261575" w:rsidRPr="00922C77"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назначить другое время для консультаций.</w:t>
      </w:r>
    </w:p>
    <w:p w14:paraId="0D4425E9" w14:textId="77777777" w:rsidR="00261575" w:rsidRPr="00922C77" w:rsidRDefault="00261575" w:rsidP="00261575">
      <w:pPr>
        <w:widowControl w:val="0"/>
        <w:spacing w:after="280" w:line="240" w:lineRule="auto"/>
        <w:ind w:firstLine="740"/>
        <w:jc w:val="both"/>
        <w:rPr>
          <w:rFonts w:ascii="Times New Roman" w:eastAsia="Times New Roman" w:hAnsi="Times New Roman" w:cs="Times New Roman"/>
          <w:color w:val="000000"/>
          <w:sz w:val="26"/>
          <w:szCs w:val="26"/>
          <w:lang w:eastAsia="ru-RU" w:bidi="ru-RU"/>
        </w:rPr>
      </w:pPr>
      <w:r w:rsidRPr="00922C77">
        <w:rPr>
          <w:rFonts w:ascii="Times New Roman" w:eastAsia="Times New Roman" w:hAnsi="Times New Roman" w:cs="Times New Roman"/>
          <w:color w:val="000000"/>
          <w:sz w:val="26"/>
          <w:szCs w:val="26"/>
          <w:lang w:eastAsia="ru-RU" w:bidi="ru-RU"/>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14:paraId="0A6F09CE" w14:textId="5751D377" w:rsidR="00261575" w:rsidRPr="00A53F69" w:rsidRDefault="00261575" w:rsidP="00261575">
      <w:pPr>
        <w:keepNext/>
        <w:keepLines/>
        <w:widowControl w:val="0"/>
        <w:spacing w:after="280" w:line="240" w:lineRule="auto"/>
        <w:jc w:val="center"/>
        <w:outlineLvl w:val="0"/>
        <w:rPr>
          <w:rFonts w:ascii="Times New Roman" w:eastAsia="Times New Roman" w:hAnsi="Times New Roman" w:cs="Times New Roman"/>
          <w:b/>
          <w:bCs/>
          <w:color w:val="000000"/>
          <w:sz w:val="26"/>
          <w:szCs w:val="26"/>
          <w:lang w:eastAsia="ru-RU" w:bidi="ru-RU"/>
        </w:rPr>
      </w:pPr>
      <w:bookmarkStart w:id="13" w:name="bookmark27"/>
      <w:r w:rsidRPr="00A53F69">
        <w:rPr>
          <w:rFonts w:ascii="Times New Roman" w:eastAsia="Times New Roman" w:hAnsi="Times New Roman" w:cs="Times New Roman"/>
          <w:b/>
          <w:bCs/>
          <w:color w:val="000000"/>
          <w:sz w:val="26"/>
          <w:szCs w:val="26"/>
          <w:lang w:eastAsia="ru-RU" w:bidi="ru-RU"/>
        </w:rPr>
        <w:t>Выдача заявителю результата предоставления муниципальной услуги</w:t>
      </w:r>
      <w:bookmarkEnd w:id="13"/>
    </w:p>
    <w:p w14:paraId="60D7D31D" w14:textId="7ACDC831" w:rsidR="00261575" w:rsidRPr="00A53F69" w:rsidRDefault="00261575" w:rsidP="004A2598">
      <w:pPr>
        <w:widowControl w:val="0"/>
        <w:numPr>
          <w:ilvl w:val="1"/>
          <w:numId w:val="31"/>
        </w:numPr>
        <w:tabs>
          <w:tab w:val="left" w:pos="1315"/>
        </w:tabs>
        <w:spacing w:after="0" w:line="240" w:lineRule="auto"/>
        <w:jc w:val="both"/>
        <w:rPr>
          <w:rFonts w:ascii="Times New Roman" w:eastAsia="Times New Roman" w:hAnsi="Times New Roman" w:cs="Times New Roman"/>
          <w:color w:val="000000"/>
          <w:sz w:val="26"/>
          <w:szCs w:val="26"/>
          <w:lang w:eastAsia="ru-RU" w:bidi="ru-RU"/>
        </w:rPr>
      </w:pPr>
      <w:r w:rsidRPr="00A53F69">
        <w:rPr>
          <w:rFonts w:ascii="Times New Roman" w:eastAsia="Times New Roman" w:hAnsi="Times New Roman" w:cs="Times New Roman"/>
          <w:color w:val="000000"/>
          <w:sz w:val="26"/>
          <w:szCs w:val="26"/>
          <w:lang w:eastAsia="ru-RU" w:bidi="ru-RU"/>
        </w:rPr>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 797</w:t>
      </w:r>
      <w:r w:rsidR="00A53F69" w:rsidRPr="00A53F69">
        <w:rPr>
          <w:rFonts w:ascii="Times New Roman" w:eastAsia="Times New Roman" w:hAnsi="Times New Roman" w:cs="Times New Roman"/>
          <w:color w:val="000000"/>
          <w:sz w:val="26"/>
          <w:szCs w:val="26"/>
          <w:lang w:eastAsia="ru-RU" w:bidi="ru-RU"/>
        </w:rPr>
        <w:t xml:space="preserve"> от 27.09.2011 «</w:t>
      </w:r>
      <w:r w:rsidR="00A53F69" w:rsidRPr="00A53F69">
        <w:rPr>
          <w:rFonts w:ascii="Times New Roman" w:hAnsi="Times New Roman" w:cs="Times New Roman"/>
          <w:sz w:val="26"/>
          <w:szCs w:val="26"/>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r w:rsidRPr="00A53F69">
        <w:rPr>
          <w:rFonts w:ascii="Times New Roman" w:eastAsia="Times New Roman" w:hAnsi="Times New Roman" w:cs="Times New Roman"/>
          <w:color w:val="000000"/>
          <w:sz w:val="26"/>
          <w:szCs w:val="26"/>
          <w:lang w:eastAsia="ru-RU" w:bidi="ru-RU"/>
        </w:rPr>
        <w:t>.</w:t>
      </w:r>
    </w:p>
    <w:p w14:paraId="52CAF0FA" w14:textId="31F4699B" w:rsidR="00261575" w:rsidRPr="00A53F69" w:rsidRDefault="00261575" w:rsidP="00261575">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bookmarkStart w:id="14" w:name="_GoBack"/>
      <w:r w:rsidRPr="00A53F69">
        <w:rPr>
          <w:rFonts w:ascii="Times New Roman" w:eastAsia="Times New Roman" w:hAnsi="Times New Roman" w:cs="Times New Roman"/>
          <w:color w:val="000000"/>
          <w:sz w:val="26"/>
          <w:szCs w:val="26"/>
          <w:lang w:eastAsia="ru-RU" w:bidi="ru-RU"/>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r w:rsidR="00A53F69">
        <w:rPr>
          <w:rFonts w:ascii="Times New Roman" w:eastAsia="Times New Roman" w:hAnsi="Times New Roman" w:cs="Times New Roman"/>
          <w:color w:val="000000"/>
          <w:sz w:val="26"/>
          <w:szCs w:val="26"/>
          <w:lang w:eastAsia="ru-RU" w:bidi="ru-RU"/>
        </w:rPr>
        <w:t xml:space="preserve"> от</w:t>
      </w:r>
      <w:r w:rsidR="00A53F69" w:rsidRPr="00A53F69">
        <w:rPr>
          <w:rFonts w:ascii="Times New Roman" w:eastAsia="Times New Roman" w:hAnsi="Times New Roman" w:cs="Times New Roman"/>
          <w:color w:val="000000"/>
          <w:sz w:val="26"/>
          <w:szCs w:val="26"/>
          <w:lang w:eastAsia="ru-RU" w:bidi="ru-RU"/>
        </w:rPr>
        <w:t xml:space="preserve"> 27.09.2011 «</w:t>
      </w:r>
      <w:r w:rsidR="00A53F69" w:rsidRPr="00A53F69">
        <w:rPr>
          <w:rFonts w:ascii="Times New Roman" w:hAnsi="Times New Roman" w:cs="Times New Roman"/>
          <w:sz w:val="26"/>
          <w:szCs w:val="26"/>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r w:rsidRPr="00A53F69">
        <w:rPr>
          <w:rFonts w:ascii="Times New Roman" w:eastAsia="Times New Roman" w:hAnsi="Times New Roman" w:cs="Times New Roman"/>
          <w:color w:val="000000"/>
          <w:sz w:val="26"/>
          <w:szCs w:val="26"/>
          <w:lang w:eastAsia="ru-RU" w:bidi="ru-RU"/>
        </w:rPr>
        <w:t>.</w:t>
      </w:r>
    </w:p>
    <w:bookmarkEnd w:id="14"/>
    <w:p w14:paraId="4E8B80CF" w14:textId="77777777" w:rsidR="00261575" w:rsidRPr="00A53F69" w:rsidRDefault="00261575" w:rsidP="004A2598">
      <w:pPr>
        <w:widowControl w:val="0"/>
        <w:numPr>
          <w:ilvl w:val="1"/>
          <w:numId w:val="31"/>
        </w:numPr>
        <w:tabs>
          <w:tab w:val="left" w:pos="1315"/>
        </w:tabs>
        <w:spacing w:after="0" w:line="240" w:lineRule="auto"/>
        <w:jc w:val="both"/>
        <w:rPr>
          <w:rFonts w:ascii="Times New Roman" w:eastAsia="Times New Roman" w:hAnsi="Times New Roman" w:cs="Times New Roman"/>
          <w:color w:val="000000"/>
          <w:sz w:val="26"/>
          <w:szCs w:val="26"/>
          <w:lang w:eastAsia="ru-RU" w:bidi="ru-RU"/>
        </w:rPr>
      </w:pPr>
      <w:r w:rsidRPr="00A53F69">
        <w:rPr>
          <w:rFonts w:ascii="Times New Roman" w:eastAsia="Times New Roman" w:hAnsi="Times New Roman" w:cs="Times New Roman"/>
          <w:color w:val="000000"/>
          <w:sz w:val="26"/>
          <w:szCs w:val="26"/>
          <w:lang w:eastAsia="ru-RU" w:bidi="ru-RU"/>
        </w:rPr>
        <w:t>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58D964CE" w14:textId="77777777" w:rsidR="00261575" w:rsidRPr="00A53F69" w:rsidRDefault="00261575" w:rsidP="00924A94">
      <w:pPr>
        <w:widowControl w:val="0"/>
        <w:spacing w:after="0" w:line="240" w:lineRule="auto"/>
        <w:ind w:firstLine="740"/>
        <w:jc w:val="both"/>
        <w:rPr>
          <w:rFonts w:ascii="Times New Roman" w:eastAsia="Times New Roman" w:hAnsi="Times New Roman" w:cs="Times New Roman"/>
          <w:color w:val="000000"/>
          <w:sz w:val="26"/>
          <w:szCs w:val="26"/>
          <w:lang w:eastAsia="ru-RU" w:bidi="ru-RU"/>
        </w:rPr>
      </w:pPr>
      <w:r w:rsidRPr="00A53F69">
        <w:rPr>
          <w:rFonts w:ascii="Times New Roman" w:eastAsia="Times New Roman" w:hAnsi="Times New Roman" w:cs="Times New Roman"/>
          <w:color w:val="000000"/>
          <w:sz w:val="26"/>
          <w:szCs w:val="26"/>
          <w:lang w:eastAsia="ru-RU" w:bidi="ru-RU"/>
        </w:rPr>
        <w:t>Работник многофункционального центра осуществляет следующие действия:</w:t>
      </w:r>
    </w:p>
    <w:p w14:paraId="26FD2A59" w14:textId="77777777" w:rsidR="00261575" w:rsidRPr="00A53F69" w:rsidRDefault="00261575" w:rsidP="00924A94">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A53F69">
        <w:rPr>
          <w:rFonts w:ascii="Times New Roman" w:eastAsia="Times New Roman" w:hAnsi="Times New Roman" w:cs="Times New Roman"/>
          <w:color w:val="000000"/>
          <w:sz w:val="26"/>
          <w:szCs w:val="26"/>
          <w:lang w:eastAsia="ru-RU" w:bidi="ru-RU"/>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594E674E" w14:textId="77777777" w:rsidR="00261575" w:rsidRPr="00A53F69"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A53F69">
        <w:rPr>
          <w:rFonts w:ascii="Times New Roman" w:eastAsia="Times New Roman" w:hAnsi="Times New Roman" w:cs="Times New Roman"/>
          <w:color w:val="000000"/>
          <w:sz w:val="26"/>
          <w:szCs w:val="26"/>
          <w:lang w:eastAsia="ru-RU" w:bidi="ru-RU"/>
        </w:rPr>
        <w:t>проверяет полномочия представителя заявителя (в случае обращения представителя заявителя);</w:t>
      </w:r>
    </w:p>
    <w:p w14:paraId="2FDE0669" w14:textId="77777777" w:rsidR="00261575" w:rsidRPr="00A53F69"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A53F69">
        <w:rPr>
          <w:rFonts w:ascii="Times New Roman" w:eastAsia="Times New Roman" w:hAnsi="Times New Roman" w:cs="Times New Roman"/>
          <w:color w:val="000000"/>
          <w:sz w:val="26"/>
          <w:szCs w:val="26"/>
          <w:lang w:eastAsia="ru-RU" w:bidi="ru-RU"/>
        </w:rPr>
        <w:t>определяет статус исполнения заявления заявителя в ГИС;</w:t>
      </w:r>
    </w:p>
    <w:p w14:paraId="73A8B346" w14:textId="77777777" w:rsidR="00261575" w:rsidRPr="00A53F69" w:rsidRDefault="00261575" w:rsidP="00261575">
      <w:pPr>
        <w:widowControl w:val="0"/>
        <w:tabs>
          <w:tab w:val="left" w:pos="3144"/>
          <w:tab w:val="left" w:pos="5088"/>
        </w:tabs>
        <w:spacing w:after="0" w:line="240" w:lineRule="auto"/>
        <w:ind w:firstLine="720"/>
        <w:jc w:val="both"/>
        <w:rPr>
          <w:rFonts w:ascii="Times New Roman" w:eastAsia="Times New Roman" w:hAnsi="Times New Roman" w:cs="Times New Roman"/>
          <w:color w:val="000000"/>
          <w:sz w:val="26"/>
          <w:szCs w:val="26"/>
          <w:lang w:eastAsia="ru-RU" w:bidi="ru-RU"/>
        </w:rPr>
      </w:pPr>
      <w:r w:rsidRPr="00A53F69">
        <w:rPr>
          <w:rFonts w:ascii="Times New Roman" w:eastAsia="Times New Roman" w:hAnsi="Times New Roman" w:cs="Times New Roman"/>
          <w:color w:val="000000"/>
          <w:sz w:val="26"/>
          <w:szCs w:val="26"/>
          <w:lang w:eastAsia="ru-RU" w:bidi="ru-RU"/>
        </w:rPr>
        <w:t>распечатывает</w:t>
      </w:r>
      <w:r w:rsidRPr="00A53F69">
        <w:rPr>
          <w:rFonts w:ascii="Times New Roman" w:eastAsia="Times New Roman" w:hAnsi="Times New Roman" w:cs="Times New Roman"/>
          <w:color w:val="000000"/>
          <w:sz w:val="26"/>
          <w:szCs w:val="26"/>
          <w:lang w:eastAsia="ru-RU" w:bidi="ru-RU"/>
        </w:rPr>
        <w:tab/>
        <w:t>результат</w:t>
      </w:r>
      <w:r w:rsidRPr="00A53F69">
        <w:rPr>
          <w:rFonts w:ascii="Times New Roman" w:eastAsia="Times New Roman" w:hAnsi="Times New Roman" w:cs="Times New Roman"/>
          <w:color w:val="000000"/>
          <w:sz w:val="26"/>
          <w:szCs w:val="26"/>
          <w:lang w:eastAsia="ru-RU" w:bidi="ru-RU"/>
        </w:rPr>
        <w:tab/>
        <w:t>предоставления государственной</w:t>
      </w:r>
    </w:p>
    <w:p w14:paraId="29F2690F" w14:textId="77777777" w:rsidR="00261575" w:rsidRPr="00A53F69" w:rsidRDefault="00261575" w:rsidP="00261575">
      <w:pPr>
        <w:widowControl w:val="0"/>
        <w:spacing w:after="0" w:line="240" w:lineRule="auto"/>
        <w:jc w:val="both"/>
        <w:rPr>
          <w:rFonts w:ascii="Times New Roman" w:eastAsia="Times New Roman" w:hAnsi="Times New Roman" w:cs="Times New Roman"/>
          <w:color w:val="000000"/>
          <w:sz w:val="26"/>
          <w:szCs w:val="26"/>
          <w:lang w:eastAsia="ru-RU" w:bidi="ru-RU"/>
        </w:rPr>
      </w:pPr>
      <w:r w:rsidRPr="00A53F69">
        <w:rPr>
          <w:rFonts w:ascii="Times New Roman" w:eastAsia="Times New Roman" w:hAnsi="Times New Roman" w:cs="Times New Roman"/>
          <w:color w:val="000000"/>
          <w:sz w:val="26"/>
          <w:szCs w:val="26"/>
          <w:lang w:eastAsia="ru-RU" w:bidi="ru-RU"/>
        </w:rPr>
        <w:t xml:space="preserve">(муниципальной) услуги в виде экземпляра электронного документа на бумажном </w:t>
      </w:r>
      <w:r w:rsidRPr="00A53F69">
        <w:rPr>
          <w:rFonts w:ascii="Times New Roman" w:eastAsia="Times New Roman" w:hAnsi="Times New Roman" w:cs="Times New Roman"/>
          <w:color w:val="000000"/>
          <w:sz w:val="26"/>
          <w:szCs w:val="26"/>
          <w:lang w:eastAsia="ru-RU" w:bidi="ru-RU"/>
        </w:rPr>
        <w:lastRenderedPageBreak/>
        <w:t>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53B53C30" w14:textId="77777777" w:rsidR="00261575" w:rsidRPr="00A53F69"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A53F69">
        <w:rPr>
          <w:rFonts w:ascii="Times New Roman" w:eastAsia="Times New Roman" w:hAnsi="Times New Roman" w:cs="Times New Roman"/>
          <w:color w:val="000000"/>
          <w:sz w:val="26"/>
          <w:szCs w:val="26"/>
          <w:lang w:eastAsia="ru-RU" w:bidi="ru-RU"/>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6AD2F22C" w14:textId="77777777" w:rsidR="00261575" w:rsidRPr="00A53F69"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A53F69">
        <w:rPr>
          <w:rFonts w:ascii="Times New Roman" w:eastAsia="Times New Roman" w:hAnsi="Times New Roman" w:cs="Times New Roman"/>
          <w:color w:val="000000"/>
          <w:sz w:val="26"/>
          <w:szCs w:val="26"/>
          <w:lang w:eastAsia="ru-RU" w:bidi="ru-RU"/>
        </w:rPr>
        <w:t>выдает документы заявителю, при необходимости запрашивает у заявителя подписи за каждый выданный документ;</w:t>
      </w:r>
    </w:p>
    <w:p w14:paraId="0C57FAA4" w14:textId="77777777" w:rsidR="00261575" w:rsidRDefault="00261575"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r w:rsidRPr="00A53F69">
        <w:rPr>
          <w:rFonts w:ascii="Times New Roman" w:eastAsia="Times New Roman" w:hAnsi="Times New Roman" w:cs="Times New Roman"/>
          <w:color w:val="000000"/>
          <w:sz w:val="26"/>
          <w:szCs w:val="26"/>
          <w:lang w:eastAsia="ru-RU" w:bidi="ru-RU"/>
        </w:rPr>
        <w:t>запрашивает согласие заявителя на участие в смс-опросе для оценки качества предоставленных услуг многофункциональным центром</w:t>
      </w:r>
      <w:r w:rsidRPr="00922C77">
        <w:rPr>
          <w:rFonts w:ascii="Times New Roman" w:eastAsia="Times New Roman" w:hAnsi="Times New Roman" w:cs="Times New Roman"/>
          <w:color w:val="000000"/>
          <w:sz w:val="26"/>
          <w:szCs w:val="26"/>
          <w:lang w:eastAsia="ru-RU" w:bidi="ru-RU"/>
        </w:rPr>
        <w:t>.</w:t>
      </w:r>
    </w:p>
    <w:p w14:paraId="1F5D80D1"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612384CD"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2AAA9320"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6CDB069E"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2999CCFE"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0C59EDD7"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7106021B"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0E8BBE12"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2207808C"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14DB43B1"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3AC0A60F"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0BAF4F3D"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5F7F9D11"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3DB98113"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10997EF6"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6BA85AA9"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34AB078C"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204D4CF8"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508E8808"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07056EC1"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76769F67"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3FCE2296"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6211AB2F"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5AE109FB"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0648CF35"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3241E2BF"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24A47F99"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55BFCBA0"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39F3980F"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511D569C"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6D906C5F"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589A6036"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3569E071"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39D42D50"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1BDB1CDF"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3FEF6370"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5DC6A404"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288F0F9C" w14:textId="77777777" w:rsidR="00A53F69"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1356AB91" w14:textId="77777777" w:rsidR="00A53F69" w:rsidRPr="00922C77" w:rsidRDefault="00A53F69" w:rsidP="00261575">
      <w:pPr>
        <w:widowControl w:val="0"/>
        <w:spacing w:after="0" w:line="240" w:lineRule="auto"/>
        <w:ind w:firstLine="720"/>
        <w:jc w:val="both"/>
        <w:rPr>
          <w:rFonts w:ascii="Times New Roman" w:eastAsia="Times New Roman" w:hAnsi="Times New Roman" w:cs="Times New Roman"/>
          <w:color w:val="000000"/>
          <w:sz w:val="26"/>
          <w:szCs w:val="26"/>
          <w:lang w:eastAsia="ru-RU" w:bidi="ru-RU"/>
        </w:rPr>
      </w:pPr>
    </w:p>
    <w:p w14:paraId="640679D9" w14:textId="77777777" w:rsidR="005A06AE" w:rsidRPr="005A06AE" w:rsidRDefault="005A06AE" w:rsidP="00924A94">
      <w:pPr>
        <w:widowControl w:val="0"/>
        <w:spacing w:after="0" w:line="240" w:lineRule="auto"/>
        <w:jc w:val="both"/>
        <w:rPr>
          <w:rFonts w:ascii="Times New Roman" w:eastAsia="Times New Roman" w:hAnsi="Times New Roman" w:cs="Times New Roman"/>
          <w:color w:val="000000"/>
          <w:sz w:val="28"/>
          <w:szCs w:val="28"/>
          <w:lang w:eastAsia="ru-RU" w:bidi="ru-RU"/>
        </w:rPr>
      </w:pPr>
    </w:p>
    <w:p w14:paraId="5ACCB473" w14:textId="77777777" w:rsidR="005A06AE" w:rsidRPr="005A06AE" w:rsidRDefault="005A06AE" w:rsidP="005A06AE">
      <w:pPr>
        <w:widowControl w:val="0"/>
        <w:spacing w:after="0" w:line="240" w:lineRule="auto"/>
        <w:jc w:val="right"/>
        <w:rPr>
          <w:rFonts w:ascii="Times New Roman" w:eastAsia="Courier New" w:hAnsi="Times New Roman" w:cs="Times New Roman"/>
          <w:color w:val="000000"/>
          <w:lang w:eastAsia="ru-RU" w:bidi="ru-RU"/>
        </w:rPr>
      </w:pPr>
      <w:r w:rsidRPr="005A06AE">
        <w:rPr>
          <w:rFonts w:ascii="Times New Roman" w:eastAsia="Courier New" w:hAnsi="Times New Roman" w:cs="Times New Roman"/>
          <w:color w:val="000000"/>
          <w:sz w:val="28"/>
          <w:szCs w:val="28"/>
          <w:lang w:eastAsia="ru-RU" w:bidi="ru-RU"/>
        </w:rPr>
        <w:t xml:space="preserve">Приложение № </w:t>
      </w:r>
      <w:r w:rsidRPr="005A06AE">
        <w:rPr>
          <w:rFonts w:ascii="Times New Roman" w:eastAsia="Arial" w:hAnsi="Times New Roman" w:cs="Times New Roman"/>
          <w:color w:val="000000"/>
          <w:sz w:val="28"/>
          <w:szCs w:val="28"/>
          <w:lang w:eastAsia="ru-RU" w:bidi="ru-RU"/>
        </w:rPr>
        <w:t>1</w:t>
      </w:r>
    </w:p>
    <w:p w14:paraId="7A338C6C" w14:textId="62A63938" w:rsidR="005A06AE" w:rsidRPr="005A06AE" w:rsidRDefault="005A06AE" w:rsidP="005A06AE">
      <w:pPr>
        <w:widowControl w:val="0"/>
        <w:spacing w:after="580" w:line="240" w:lineRule="auto"/>
        <w:ind w:left="5620"/>
        <w:jc w:val="right"/>
        <w:rPr>
          <w:rFonts w:ascii="Times New Roman" w:eastAsia="Courier New" w:hAnsi="Times New Roman" w:cs="Times New Roman"/>
          <w:color w:val="000000"/>
          <w:sz w:val="28"/>
          <w:szCs w:val="28"/>
          <w:lang w:eastAsia="ru-RU" w:bidi="ru-RU"/>
        </w:rPr>
      </w:pPr>
      <w:r w:rsidRPr="005A06AE">
        <w:rPr>
          <w:rFonts w:ascii="Times New Roman" w:eastAsia="Courier New" w:hAnsi="Times New Roman" w:cs="Times New Roman"/>
          <w:color w:val="000000"/>
          <w:sz w:val="28"/>
          <w:szCs w:val="28"/>
          <w:lang w:eastAsia="ru-RU" w:bidi="ru-RU"/>
        </w:rPr>
        <w:t>к Административному регламенту по предоставлению муниципальной</w:t>
      </w:r>
      <w:r w:rsidRPr="005A06AE">
        <w:rPr>
          <w:rFonts w:ascii="Times New Roman" w:eastAsia="Arial" w:hAnsi="Times New Roman" w:cs="Times New Roman"/>
          <w:color w:val="000000"/>
          <w:lang w:eastAsia="ru-RU" w:bidi="ru-RU"/>
        </w:rPr>
        <w:t xml:space="preserve"> </w:t>
      </w:r>
      <w:r w:rsidRPr="005A06AE">
        <w:rPr>
          <w:rFonts w:ascii="Times New Roman" w:eastAsia="Courier New" w:hAnsi="Times New Roman" w:cs="Times New Roman"/>
          <w:color w:val="000000"/>
          <w:sz w:val="28"/>
          <w:szCs w:val="28"/>
          <w:lang w:eastAsia="ru-RU" w:bidi="ru-RU"/>
        </w:rPr>
        <w:t>услуги</w:t>
      </w:r>
    </w:p>
    <w:p w14:paraId="269EF39D" w14:textId="61747330" w:rsidR="005A06AE" w:rsidRPr="005A06AE" w:rsidRDefault="005A06AE" w:rsidP="005A06AE">
      <w:pPr>
        <w:widowControl w:val="0"/>
        <w:pBdr>
          <w:bottom w:val="single" w:sz="4" w:space="0" w:color="auto"/>
        </w:pBdr>
        <w:spacing w:after="280" w:line="240" w:lineRule="auto"/>
        <w:jc w:val="center"/>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8"/>
          <w:szCs w:val="28"/>
          <w:lang w:eastAsia="ru-RU" w:bidi="ru-RU"/>
        </w:rPr>
        <w:t>Форма решения о предоставлении</w:t>
      </w:r>
      <w:r w:rsidRPr="005A06AE">
        <w:rPr>
          <w:rFonts w:ascii="Times New Roman" w:eastAsia="Arial" w:hAnsi="Times New Roman" w:cs="Times New Roman"/>
          <w:color w:val="000000"/>
          <w:sz w:val="28"/>
          <w:szCs w:val="28"/>
          <w:lang w:eastAsia="ru-RU" w:bidi="ru-RU"/>
        </w:rPr>
        <w:br/>
        <w:t>муниципальной услуги</w:t>
      </w:r>
    </w:p>
    <w:p w14:paraId="3AF4828F" w14:textId="77777777" w:rsidR="005A06AE" w:rsidRPr="005A06AE" w:rsidRDefault="005A06AE" w:rsidP="005A06AE">
      <w:pPr>
        <w:widowControl w:val="0"/>
        <w:spacing w:after="280" w:line="240" w:lineRule="auto"/>
        <w:jc w:val="center"/>
        <w:rPr>
          <w:rFonts w:ascii="Times New Roman" w:eastAsia="Arial" w:hAnsi="Times New Roman" w:cs="Times New Roman"/>
          <w:color w:val="000000"/>
          <w:sz w:val="18"/>
          <w:szCs w:val="18"/>
          <w:lang w:eastAsia="ru-RU" w:bidi="ru-RU"/>
        </w:rPr>
      </w:pPr>
      <w:r w:rsidRPr="005A06AE">
        <w:rPr>
          <w:rFonts w:ascii="Times New Roman" w:eastAsia="Arial" w:hAnsi="Times New Roman" w:cs="Times New Roman"/>
          <w:color w:val="000000"/>
          <w:sz w:val="18"/>
          <w:szCs w:val="18"/>
          <w:lang w:eastAsia="ru-RU" w:bidi="ru-RU"/>
        </w:rPr>
        <w:t>Наименование уполномоченного органа исполнительной власти субъекта Российской Федерации</w:t>
      </w:r>
      <w:r w:rsidRPr="005A06AE">
        <w:rPr>
          <w:rFonts w:ascii="Times New Roman" w:eastAsia="Arial" w:hAnsi="Times New Roman" w:cs="Times New Roman"/>
          <w:color w:val="000000"/>
          <w:sz w:val="18"/>
          <w:szCs w:val="18"/>
          <w:lang w:eastAsia="ru-RU" w:bidi="ru-RU"/>
        </w:rPr>
        <w:br/>
        <w:t>или органа местного самоуправления</w:t>
      </w:r>
    </w:p>
    <w:p w14:paraId="51418E73" w14:textId="77777777" w:rsidR="005A06AE" w:rsidRPr="005A06AE" w:rsidRDefault="005A06AE" w:rsidP="005A06AE">
      <w:pPr>
        <w:widowControl w:val="0"/>
        <w:tabs>
          <w:tab w:val="left" w:leader="underscore" w:pos="8894"/>
        </w:tabs>
        <w:spacing w:after="0" w:line="240" w:lineRule="auto"/>
        <w:ind w:left="4320"/>
        <w:jc w:val="both"/>
        <w:rPr>
          <w:rFonts w:ascii="Times New Roman" w:eastAsia="Times New Roman"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 xml:space="preserve">Кому </w:t>
      </w:r>
      <w:r w:rsidRPr="005A06AE">
        <w:rPr>
          <w:rFonts w:ascii="Times New Roman" w:eastAsia="Times New Roman" w:hAnsi="Times New Roman" w:cs="Times New Roman"/>
          <w:color w:val="000000"/>
          <w:sz w:val="24"/>
          <w:szCs w:val="24"/>
          <w:lang w:eastAsia="ru-RU" w:bidi="ru-RU"/>
        </w:rPr>
        <w:tab/>
      </w:r>
    </w:p>
    <w:p w14:paraId="5B02BE32" w14:textId="77777777" w:rsidR="005A06AE" w:rsidRPr="005A06AE" w:rsidRDefault="005A06AE" w:rsidP="005A06AE">
      <w:pPr>
        <w:widowControl w:val="0"/>
        <w:spacing w:after="800" w:line="240" w:lineRule="auto"/>
        <w:ind w:right="1780"/>
        <w:jc w:val="right"/>
        <w:rPr>
          <w:rFonts w:ascii="Times New Roman" w:eastAsia="Arial" w:hAnsi="Times New Roman" w:cs="Times New Roman"/>
          <w:color w:val="000000"/>
          <w:sz w:val="18"/>
          <w:szCs w:val="18"/>
          <w:lang w:eastAsia="ru-RU" w:bidi="ru-RU"/>
        </w:rPr>
      </w:pPr>
      <w:r w:rsidRPr="005A06AE">
        <w:rPr>
          <w:rFonts w:ascii="Times New Roman" w:eastAsia="Arial" w:hAnsi="Times New Roman" w:cs="Times New Roman"/>
          <w:color w:val="000000"/>
          <w:sz w:val="18"/>
          <w:szCs w:val="18"/>
          <w:lang w:eastAsia="ru-RU" w:bidi="ru-RU"/>
        </w:rPr>
        <w:t>(фамилия, имя, отчество)</w:t>
      </w:r>
    </w:p>
    <w:p w14:paraId="13477E00" w14:textId="77777777" w:rsidR="005A06AE" w:rsidRPr="005A06AE" w:rsidRDefault="005A06AE" w:rsidP="005A06AE">
      <w:pPr>
        <w:widowControl w:val="0"/>
        <w:pBdr>
          <w:top w:val="single" w:sz="4" w:space="21" w:color="auto"/>
        </w:pBdr>
        <w:spacing w:after="580" w:line="240" w:lineRule="auto"/>
        <w:ind w:right="1780"/>
        <w:jc w:val="right"/>
        <w:rPr>
          <w:rFonts w:ascii="Times New Roman" w:eastAsia="Arial" w:hAnsi="Times New Roman" w:cs="Times New Roman"/>
          <w:color w:val="000000"/>
          <w:sz w:val="18"/>
          <w:szCs w:val="18"/>
          <w:lang w:eastAsia="ru-RU" w:bidi="ru-RU"/>
        </w:rPr>
      </w:pPr>
      <w:r w:rsidRPr="005A06AE">
        <w:rPr>
          <w:rFonts w:ascii="Times New Roman" w:eastAsia="Arial" w:hAnsi="Times New Roman" w:cs="Times New Roman"/>
          <w:color w:val="000000"/>
          <w:sz w:val="18"/>
          <w:szCs w:val="18"/>
          <w:lang w:eastAsia="ru-RU" w:bidi="ru-RU"/>
        </w:rPr>
        <w:t>(телефон и адрес электронной почты)</w:t>
      </w:r>
    </w:p>
    <w:p w14:paraId="38B986D0" w14:textId="77777777" w:rsidR="005A06AE" w:rsidRPr="005A06AE" w:rsidRDefault="005A06AE" w:rsidP="005A06AE">
      <w:pPr>
        <w:widowControl w:val="0"/>
        <w:spacing w:after="280" w:line="240" w:lineRule="auto"/>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8"/>
          <w:szCs w:val="28"/>
          <w:lang w:eastAsia="ru-RU" w:bidi="ru-RU"/>
        </w:rPr>
        <w:t>РЕШЕНИЕ</w:t>
      </w:r>
      <w:r w:rsidRPr="005A06AE">
        <w:rPr>
          <w:rFonts w:ascii="Times New Roman" w:eastAsia="Arial" w:hAnsi="Times New Roman" w:cs="Times New Roman"/>
          <w:color w:val="000000"/>
          <w:sz w:val="28"/>
          <w:szCs w:val="28"/>
          <w:lang w:eastAsia="ru-RU" w:bidi="ru-RU"/>
        </w:rPr>
        <w:br/>
        <w:t>о предоставлении жилого помещения</w:t>
      </w:r>
    </w:p>
    <w:p w14:paraId="54099681" w14:textId="77777777" w:rsidR="005A06AE" w:rsidRDefault="005A06AE" w:rsidP="005A06AE">
      <w:pPr>
        <w:widowControl w:val="0"/>
        <w:tabs>
          <w:tab w:val="left" w:leader="underscore" w:pos="2170"/>
          <w:tab w:val="left" w:pos="7958"/>
          <w:tab w:val="left" w:leader="underscore" w:pos="9369"/>
        </w:tabs>
        <w:spacing w:after="580" w:line="240" w:lineRule="auto"/>
        <w:rPr>
          <w:rFonts w:ascii="Times New Roman" w:eastAsia="Courier New" w:hAnsi="Times New Roman" w:cs="Times New Roman"/>
          <w:color w:val="000000"/>
          <w:sz w:val="28"/>
          <w:szCs w:val="28"/>
          <w:lang w:eastAsia="ru-RU" w:bidi="ru-RU"/>
        </w:rPr>
      </w:pPr>
      <w:r w:rsidRPr="005A06AE">
        <w:rPr>
          <w:rFonts w:ascii="Times New Roman" w:eastAsia="Courier New" w:hAnsi="Times New Roman" w:cs="Times New Roman"/>
          <w:color w:val="000000"/>
          <w:sz w:val="28"/>
          <w:szCs w:val="28"/>
          <w:lang w:eastAsia="ru-RU" w:bidi="ru-RU"/>
        </w:rPr>
        <w:t xml:space="preserve">Дата </w:t>
      </w:r>
      <w:r w:rsidRPr="005A06AE">
        <w:rPr>
          <w:rFonts w:ascii="Times New Roman" w:eastAsia="Courier New" w:hAnsi="Times New Roman" w:cs="Times New Roman"/>
          <w:color w:val="000000"/>
          <w:sz w:val="28"/>
          <w:szCs w:val="28"/>
          <w:lang w:eastAsia="ru-RU" w:bidi="ru-RU"/>
        </w:rPr>
        <w:tab/>
      </w:r>
      <w:r w:rsidRPr="005A06AE">
        <w:rPr>
          <w:rFonts w:ascii="Times New Roman" w:eastAsia="Courier New" w:hAnsi="Times New Roman" w:cs="Times New Roman"/>
          <w:color w:val="000000"/>
          <w:sz w:val="28"/>
          <w:szCs w:val="28"/>
          <w:lang w:eastAsia="ru-RU" w:bidi="ru-RU"/>
        </w:rPr>
        <w:tab/>
        <w:t xml:space="preserve">№ </w:t>
      </w:r>
      <w:r w:rsidRPr="005A06AE">
        <w:rPr>
          <w:rFonts w:ascii="Times New Roman" w:eastAsia="Courier New" w:hAnsi="Times New Roman" w:cs="Times New Roman"/>
          <w:color w:val="000000"/>
          <w:sz w:val="28"/>
          <w:szCs w:val="28"/>
          <w:lang w:eastAsia="ru-RU" w:bidi="ru-RU"/>
        </w:rPr>
        <w:tab/>
      </w:r>
    </w:p>
    <w:p w14:paraId="7F1FA033" w14:textId="2D7DF415" w:rsidR="005A06AE" w:rsidRPr="005A06AE" w:rsidRDefault="005A06AE" w:rsidP="005A06AE">
      <w:pPr>
        <w:widowControl w:val="0"/>
        <w:tabs>
          <w:tab w:val="left" w:leader="underscore" w:pos="2170"/>
          <w:tab w:val="left" w:pos="7958"/>
          <w:tab w:val="left" w:leader="underscore" w:pos="9369"/>
        </w:tabs>
        <w:spacing w:after="580" w:line="240" w:lineRule="auto"/>
        <w:rPr>
          <w:rFonts w:ascii="Times New Roman" w:eastAsia="Courier New" w:hAnsi="Times New Roman" w:cs="Times New Roman"/>
          <w:color w:val="000000"/>
          <w:sz w:val="28"/>
          <w:szCs w:val="28"/>
          <w:lang w:eastAsia="ru-RU" w:bidi="ru-RU"/>
        </w:rPr>
      </w:pPr>
      <w:r w:rsidRPr="005A06AE">
        <w:rPr>
          <w:rFonts w:ascii="Times New Roman" w:eastAsia="Courier New" w:hAnsi="Times New Roman" w:cs="Times New Roman"/>
          <w:color w:val="000000"/>
          <w:sz w:val="28"/>
          <w:szCs w:val="28"/>
          <w:lang w:eastAsia="ru-RU" w:bidi="ru-RU"/>
        </w:rPr>
        <w:t xml:space="preserve">По результатам рассмотрения заявления от </w:t>
      </w:r>
      <w:r w:rsidRPr="005A06AE">
        <w:rPr>
          <w:rFonts w:ascii="Times New Roman" w:eastAsia="Courier New" w:hAnsi="Times New Roman" w:cs="Times New Roman"/>
          <w:color w:val="000000"/>
          <w:sz w:val="28"/>
          <w:szCs w:val="28"/>
          <w:lang w:eastAsia="ru-RU" w:bidi="ru-RU"/>
        </w:rPr>
        <w:tab/>
      </w:r>
      <w:r w:rsidRPr="005A06AE">
        <w:rPr>
          <w:rFonts w:ascii="Times New Roman" w:eastAsia="Courier New" w:hAnsi="Times New Roman" w:cs="Times New Roman"/>
          <w:color w:val="000000"/>
          <w:sz w:val="28"/>
          <w:szCs w:val="28"/>
          <w:lang w:eastAsia="ru-RU" w:bidi="ru-RU"/>
        </w:rPr>
        <w:tab/>
      </w:r>
      <w:r w:rsidRPr="005A06AE">
        <w:rPr>
          <w:rFonts w:ascii="Times New Roman" w:eastAsia="Courier New" w:hAnsi="Times New Roman" w:cs="Times New Roman"/>
          <w:color w:val="000000"/>
          <w:sz w:val="28"/>
          <w:szCs w:val="28"/>
          <w:u w:val="single"/>
          <w:lang w:eastAsia="ru-RU" w:bidi="ru-RU"/>
        </w:rPr>
        <w:t xml:space="preserve">№ </w:t>
      </w:r>
      <w:r w:rsidRPr="005A06AE">
        <w:rPr>
          <w:rFonts w:ascii="Times New Roman" w:eastAsia="Courier New" w:hAnsi="Times New Roman" w:cs="Times New Roman"/>
          <w:color w:val="000000"/>
          <w:sz w:val="28"/>
          <w:szCs w:val="28"/>
          <w:lang w:eastAsia="ru-RU" w:bidi="ru-RU"/>
        </w:rPr>
        <w:tab/>
      </w:r>
    </w:p>
    <w:p w14:paraId="7B51AF12" w14:textId="55A78A5E" w:rsidR="005A06AE" w:rsidRPr="005A06AE" w:rsidRDefault="005A06AE" w:rsidP="005A06AE">
      <w:pPr>
        <w:widowControl w:val="0"/>
        <w:spacing w:after="280" w:line="240" w:lineRule="auto"/>
        <w:rPr>
          <w:rFonts w:ascii="Times New Roman" w:eastAsia="Courier New" w:hAnsi="Times New Roman" w:cs="Times New Roman"/>
          <w:color w:val="000000"/>
          <w:lang w:eastAsia="ru-RU" w:bidi="ru-RU"/>
        </w:rPr>
      </w:pPr>
      <w:r w:rsidRPr="005A06AE">
        <w:rPr>
          <w:rFonts w:ascii="Times New Roman" w:eastAsia="Courier New" w:hAnsi="Times New Roman" w:cs="Times New Roman"/>
          <w:color w:val="000000"/>
          <w:sz w:val="28"/>
          <w:szCs w:val="28"/>
          <w:lang w:eastAsia="ru-RU" w:bidi="ru-RU"/>
        </w:rPr>
        <w:t>и приложенных к нему документов</w:t>
      </w:r>
      <w:r w:rsidRPr="005A06AE">
        <w:rPr>
          <w:rFonts w:ascii="Times New Roman" w:eastAsia="Arial" w:hAnsi="Times New Roman" w:cs="Times New Roman"/>
          <w:color w:val="000000"/>
          <w:lang w:eastAsia="ru-RU" w:bidi="ru-RU"/>
        </w:rPr>
        <w:t xml:space="preserve">, </w:t>
      </w:r>
      <w:r w:rsidRPr="005A06AE">
        <w:rPr>
          <w:rFonts w:ascii="Times New Roman" w:eastAsia="Courier New" w:hAnsi="Times New Roman" w:cs="Times New Roman"/>
          <w:color w:val="000000"/>
          <w:sz w:val="28"/>
          <w:szCs w:val="28"/>
          <w:lang w:eastAsia="ru-RU" w:bidi="ru-RU"/>
        </w:rPr>
        <w:t>в соответствии со статьей</w:t>
      </w:r>
      <w:r w:rsidR="00F931D4">
        <w:rPr>
          <w:rFonts w:ascii="Times New Roman" w:eastAsia="Courier New" w:hAnsi="Times New Roman" w:cs="Times New Roman"/>
          <w:color w:val="000000"/>
          <w:sz w:val="28"/>
          <w:szCs w:val="28"/>
          <w:lang w:eastAsia="ru-RU" w:bidi="ru-RU"/>
        </w:rPr>
        <w:t xml:space="preserve"> 57</w:t>
      </w:r>
      <w:r w:rsidRPr="005A06AE">
        <w:rPr>
          <w:rFonts w:ascii="Times New Roman" w:eastAsia="Arial" w:hAnsi="Times New Roman" w:cs="Times New Roman"/>
          <w:color w:val="000000"/>
          <w:lang w:eastAsia="ru-RU" w:bidi="ru-RU"/>
        </w:rPr>
        <w:t xml:space="preserve"> </w:t>
      </w:r>
      <w:r w:rsidRPr="005A06AE">
        <w:rPr>
          <w:rFonts w:ascii="Times New Roman" w:eastAsia="Courier New" w:hAnsi="Times New Roman" w:cs="Times New Roman"/>
          <w:color w:val="000000"/>
          <w:sz w:val="28"/>
          <w:szCs w:val="28"/>
          <w:lang w:eastAsia="ru-RU" w:bidi="ru-RU"/>
        </w:rPr>
        <w:t>Жилищного кодекса Российской Федерации принято решение предоставить жилое помещение</w:t>
      </w:r>
      <w:r w:rsidRPr="005A06AE">
        <w:rPr>
          <w:rFonts w:ascii="Times New Roman" w:eastAsia="Arial" w:hAnsi="Times New Roman" w:cs="Times New Roman"/>
          <w:color w:val="000000"/>
          <w:lang w:eastAsia="ru-RU" w:bidi="ru-RU"/>
        </w:rPr>
        <w:t>:</w:t>
      </w:r>
    </w:p>
    <w:p w14:paraId="3807EF02" w14:textId="77777777" w:rsidR="005A06AE" w:rsidRDefault="005A06AE" w:rsidP="005A06AE">
      <w:pPr>
        <w:widowControl w:val="0"/>
        <w:spacing w:after="0" w:line="240" w:lineRule="auto"/>
        <w:ind w:firstLine="4380"/>
        <w:jc w:val="both"/>
        <w:rPr>
          <w:rFonts w:ascii="Times New Roman" w:eastAsia="Arial" w:hAnsi="Times New Roman" w:cs="Times New Roman"/>
          <w:color w:val="000000"/>
          <w:sz w:val="18"/>
          <w:szCs w:val="18"/>
          <w:lang w:eastAsia="ru-RU" w:bidi="ru-RU"/>
        </w:rPr>
      </w:pPr>
      <w:r w:rsidRPr="005A06AE">
        <w:rPr>
          <w:rFonts w:ascii="Times New Roman" w:eastAsia="Arial" w:hAnsi="Times New Roman" w:cs="Times New Roman"/>
          <w:color w:val="000000"/>
          <w:sz w:val="18"/>
          <w:szCs w:val="18"/>
          <w:lang w:eastAsia="ru-RU" w:bidi="ru-RU"/>
        </w:rPr>
        <w:t xml:space="preserve">ФИО заявителя </w:t>
      </w:r>
    </w:p>
    <w:p w14:paraId="07B65122" w14:textId="0EDFBAA4" w:rsidR="005A06AE" w:rsidRPr="005A06AE" w:rsidRDefault="005A06AE" w:rsidP="005A06AE">
      <w:pPr>
        <w:widowControl w:val="0"/>
        <w:spacing w:after="0" w:line="240" w:lineRule="auto"/>
        <w:ind w:firstLine="426"/>
        <w:jc w:val="both"/>
        <w:rPr>
          <w:rFonts w:ascii="Times New Roman" w:eastAsia="Courier New" w:hAnsi="Times New Roman" w:cs="Times New Roman"/>
          <w:color w:val="000000"/>
          <w:lang w:eastAsia="ru-RU" w:bidi="ru-RU"/>
        </w:rPr>
      </w:pPr>
      <w:r w:rsidRPr="005A06AE">
        <w:rPr>
          <w:rFonts w:ascii="Times New Roman" w:eastAsia="Courier New" w:hAnsi="Times New Roman" w:cs="Times New Roman"/>
          <w:color w:val="000000"/>
          <w:sz w:val="28"/>
          <w:szCs w:val="28"/>
          <w:lang w:eastAsia="ru-RU" w:bidi="ru-RU"/>
        </w:rPr>
        <w:t>и совместно проживающим с ним членам семьи</w:t>
      </w:r>
      <w:r w:rsidRPr="005A06AE">
        <w:rPr>
          <w:rFonts w:ascii="Times New Roman" w:eastAsia="Arial" w:hAnsi="Times New Roman" w:cs="Times New Roman"/>
          <w:color w:val="000000"/>
          <w:lang w:eastAsia="ru-RU" w:bidi="ru-RU"/>
        </w:rPr>
        <w:t>:</w:t>
      </w:r>
    </w:p>
    <w:p w14:paraId="7853481C" w14:textId="77777777" w:rsidR="005A06AE" w:rsidRPr="005A06AE" w:rsidRDefault="005A06AE" w:rsidP="005A06AE">
      <w:pPr>
        <w:widowControl w:val="0"/>
        <w:spacing w:after="0" w:line="240" w:lineRule="auto"/>
        <w:ind w:firstLine="580"/>
        <w:jc w:val="both"/>
        <w:rPr>
          <w:rFonts w:ascii="Times New Roman" w:eastAsia="Times New Roman" w:hAnsi="Times New Roman" w:cs="Times New Roman"/>
          <w:color w:val="000000"/>
          <w:sz w:val="28"/>
          <w:szCs w:val="28"/>
          <w:lang w:eastAsia="ru-RU" w:bidi="ru-RU"/>
        </w:rPr>
      </w:pPr>
      <w:r w:rsidRPr="005A06AE">
        <w:rPr>
          <w:rFonts w:ascii="Times New Roman" w:eastAsia="Times New Roman" w:hAnsi="Times New Roman" w:cs="Times New Roman"/>
          <w:color w:val="000000"/>
          <w:sz w:val="28"/>
          <w:szCs w:val="28"/>
          <w:lang w:eastAsia="ru-RU" w:bidi="ru-RU"/>
        </w:rPr>
        <w:t>1.</w:t>
      </w:r>
    </w:p>
    <w:p w14:paraId="1BC4A0D9" w14:textId="32AF1342" w:rsidR="005A06AE" w:rsidRPr="005A06AE" w:rsidRDefault="005A06AE" w:rsidP="005A06AE">
      <w:pPr>
        <w:widowControl w:val="0"/>
        <w:spacing w:after="0" w:line="240" w:lineRule="auto"/>
        <w:ind w:firstLine="580"/>
        <w:jc w:val="both"/>
        <w:rPr>
          <w:rFonts w:ascii="Times New Roman" w:eastAsia="Times New Roman" w:hAnsi="Times New Roman" w:cs="Times New Roman"/>
          <w:color w:val="000000"/>
          <w:sz w:val="28"/>
          <w:szCs w:val="28"/>
          <w:lang w:eastAsia="ru-RU" w:bidi="ru-RU"/>
        </w:rPr>
      </w:pPr>
      <w:r w:rsidRPr="005A06AE">
        <w:rPr>
          <w:rFonts w:ascii="Times New Roman" w:eastAsia="Times New Roman" w:hAnsi="Times New Roman" w:cs="Times New Roman"/>
          <w:color w:val="000000"/>
          <w:sz w:val="28"/>
          <w:szCs w:val="28"/>
          <w:lang w:eastAsia="ru-RU" w:bidi="ru-RU"/>
        </w:rPr>
        <w:t>2.</w:t>
      </w:r>
    </w:p>
    <w:tbl>
      <w:tblPr>
        <w:tblOverlap w:val="never"/>
        <w:tblW w:w="0" w:type="auto"/>
        <w:tblLayout w:type="fixed"/>
        <w:tblCellMar>
          <w:left w:w="10" w:type="dxa"/>
          <w:right w:w="10" w:type="dxa"/>
        </w:tblCellMar>
        <w:tblLook w:val="04A0" w:firstRow="1" w:lastRow="0" w:firstColumn="1" w:lastColumn="0" w:noHBand="0" w:noVBand="1"/>
      </w:tblPr>
      <w:tblGrid>
        <w:gridCol w:w="2851"/>
        <w:gridCol w:w="6360"/>
      </w:tblGrid>
      <w:tr w:rsidR="005A06AE" w:rsidRPr="005A06AE" w14:paraId="0C513298" w14:textId="77777777" w:rsidTr="004B2A47">
        <w:trPr>
          <w:trHeight w:hRule="exact" w:val="451"/>
        </w:trPr>
        <w:tc>
          <w:tcPr>
            <w:tcW w:w="9211" w:type="dxa"/>
            <w:gridSpan w:val="2"/>
            <w:tcBorders>
              <w:top w:val="single" w:sz="4" w:space="0" w:color="auto"/>
              <w:left w:val="single" w:sz="4" w:space="0" w:color="auto"/>
              <w:right w:val="single" w:sz="4" w:space="0" w:color="auto"/>
            </w:tcBorders>
            <w:shd w:val="clear" w:color="auto" w:fill="auto"/>
          </w:tcPr>
          <w:p w14:paraId="615B72D5" w14:textId="77777777" w:rsidR="005A06AE" w:rsidRPr="005A06AE" w:rsidRDefault="005A06AE" w:rsidP="005A06AE">
            <w:pPr>
              <w:widowControl w:val="0"/>
              <w:spacing w:after="0" w:line="240" w:lineRule="auto"/>
              <w:jc w:val="center"/>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Сведения о жилом помещении</w:t>
            </w:r>
          </w:p>
        </w:tc>
      </w:tr>
      <w:tr w:rsidR="005A06AE" w:rsidRPr="005A06AE" w14:paraId="203900D2" w14:textId="77777777" w:rsidTr="005A06AE">
        <w:trPr>
          <w:trHeight w:hRule="exact" w:val="367"/>
        </w:trPr>
        <w:tc>
          <w:tcPr>
            <w:tcW w:w="2851" w:type="dxa"/>
            <w:tcBorders>
              <w:top w:val="single" w:sz="4" w:space="0" w:color="auto"/>
              <w:left w:val="single" w:sz="4" w:space="0" w:color="auto"/>
            </w:tcBorders>
            <w:shd w:val="clear" w:color="auto" w:fill="auto"/>
          </w:tcPr>
          <w:p w14:paraId="220EA333"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Вид жилого помещения</w:t>
            </w:r>
          </w:p>
        </w:tc>
        <w:tc>
          <w:tcPr>
            <w:tcW w:w="6360" w:type="dxa"/>
            <w:tcBorders>
              <w:top w:val="single" w:sz="4" w:space="0" w:color="auto"/>
              <w:left w:val="single" w:sz="4" w:space="0" w:color="auto"/>
              <w:right w:val="single" w:sz="4" w:space="0" w:color="auto"/>
            </w:tcBorders>
            <w:shd w:val="clear" w:color="auto" w:fill="auto"/>
          </w:tcPr>
          <w:p w14:paraId="269794ED" w14:textId="77777777" w:rsidR="005A06AE" w:rsidRPr="005A06AE" w:rsidRDefault="005A06AE" w:rsidP="005A06AE">
            <w:pPr>
              <w:widowControl w:val="0"/>
              <w:spacing w:after="0" w:line="240" w:lineRule="auto"/>
              <w:rPr>
                <w:rFonts w:ascii="Times New Roman" w:eastAsia="Microsoft Sans Serif" w:hAnsi="Times New Roman" w:cs="Times New Roman"/>
                <w:color w:val="000000"/>
                <w:sz w:val="10"/>
                <w:szCs w:val="10"/>
                <w:lang w:eastAsia="ru-RU" w:bidi="ru-RU"/>
              </w:rPr>
            </w:pPr>
          </w:p>
        </w:tc>
      </w:tr>
      <w:tr w:rsidR="005A06AE" w:rsidRPr="005A06AE" w14:paraId="20DBEBAB" w14:textId="77777777" w:rsidTr="005A06AE">
        <w:trPr>
          <w:trHeight w:hRule="exact" w:val="415"/>
        </w:trPr>
        <w:tc>
          <w:tcPr>
            <w:tcW w:w="2851" w:type="dxa"/>
            <w:tcBorders>
              <w:top w:val="single" w:sz="4" w:space="0" w:color="auto"/>
              <w:left w:val="single" w:sz="4" w:space="0" w:color="auto"/>
            </w:tcBorders>
            <w:shd w:val="clear" w:color="auto" w:fill="auto"/>
          </w:tcPr>
          <w:p w14:paraId="45E13F05"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Адрес</w:t>
            </w:r>
          </w:p>
        </w:tc>
        <w:tc>
          <w:tcPr>
            <w:tcW w:w="6360" w:type="dxa"/>
            <w:tcBorders>
              <w:top w:val="single" w:sz="4" w:space="0" w:color="auto"/>
              <w:left w:val="single" w:sz="4" w:space="0" w:color="auto"/>
              <w:right w:val="single" w:sz="4" w:space="0" w:color="auto"/>
            </w:tcBorders>
            <w:shd w:val="clear" w:color="auto" w:fill="auto"/>
          </w:tcPr>
          <w:p w14:paraId="6D3B8EA3" w14:textId="77777777" w:rsidR="005A06AE" w:rsidRPr="005A06AE" w:rsidRDefault="005A06AE" w:rsidP="005A06AE">
            <w:pPr>
              <w:widowControl w:val="0"/>
              <w:spacing w:after="0" w:line="240" w:lineRule="auto"/>
              <w:rPr>
                <w:rFonts w:ascii="Times New Roman" w:eastAsia="Microsoft Sans Serif" w:hAnsi="Times New Roman" w:cs="Times New Roman"/>
                <w:color w:val="000000"/>
                <w:sz w:val="10"/>
                <w:szCs w:val="10"/>
                <w:lang w:eastAsia="ru-RU" w:bidi="ru-RU"/>
              </w:rPr>
            </w:pPr>
          </w:p>
        </w:tc>
      </w:tr>
      <w:tr w:rsidR="005A06AE" w:rsidRPr="005A06AE" w14:paraId="79636831" w14:textId="77777777" w:rsidTr="005A06AE">
        <w:trPr>
          <w:trHeight w:hRule="exact" w:val="422"/>
        </w:trPr>
        <w:tc>
          <w:tcPr>
            <w:tcW w:w="2851" w:type="dxa"/>
            <w:tcBorders>
              <w:top w:val="single" w:sz="4" w:space="0" w:color="auto"/>
              <w:left w:val="single" w:sz="4" w:space="0" w:color="auto"/>
            </w:tcBorders>
            <w:shd w:val="clear" w:color="auto" w:fill="auto"/>
          </w:tcPr>
          <w:p w14:paraId="2FECBAB1"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Количество комнат</w:t>
            </w:r>
          </w:p>
        </w:tc>
        <w:tc>
          <w:tcPr>
            <w:tcW w:w="6360" w:type="dxa"/>
            <w:tcBorders>
              <w:top w:val="single" w:sz="4" w:space="0" w:color="auto"/>
              <w:left w:val="single" w:sz="4" w:space="0" w:color="auto"/>
              <w:right w:val="single" w:sz="4" w:space="0" w:color="auto"/>
            </w:tcBorders>
            <w:shd w:val="clear" w:color="auto" w:fill="auto"/>
          </w:tcPr>
          <w:p w14:paraId="27C2DB4A" w14:textId="77777777" w:rsidR="005A06AE" w:rsidRPr="005A06AE" w:rsidRDefault="005A06AE" w:rsidP="005A06AE">
            <w:pPr>
              <w:widowControl w:val="0"/>
              <w:spacing w:after="0" w:line="240" w:lineRule="auto"/>
              <w:rPr>
                <w:rFonts w:ascii="Times New Roman" w:eastAsia="Microsoft Sans Serif" w:hAnsi="Times New Roman" w:cs="Times New Roman"/>
                <w:color w:val="000000"/>
                <w:sz w:val="10"/>
                <w:szCs w:val="10"/>
                <w:lang w:eastAsia="ru-RU" w:bidi="ru-RU"/>
              </w:rPr>
            </w:pPr>
          </w:p>
        </w:tc>
      </w:tr>
      <w:tr w:rsidR="005A06AE" w:rsidRPr="005A06AE" w14:paraId="56C7E29E" w14:textId="77777777" w:rsidTr="005A06AE">
        <w:trPr>
          <w:trHeight w:hRule="exact" w:val="441"/>
        </w:trPr>
        <w:tc>
          <w:tcPr>
            <w:tcW w:w="2851" w:type="dxa"/>
            <w:tcBorders>
              <w:top w:val="single" w:sz="4" w:space="0" w:color="auto"/>
              <w:left w:val="single" w:sz="4" w:space="0" w:color="auto"/>
            </w:tcBorders>
            <w:shd w:val="clear" w:color="auto" w:fill="auto"/>
          </w:tcPr>
          <w:p w14:paraId="75A1167C"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Общая площадь</w:t>
            </w:r>
          </w:p>
        </w:tc>
        <w:tc>
          <w:tcPr>
            <w:tcW w:w="6360" w:type="dxa"/>
            <w:tcBorders>
              <w:top w:val="single" w:sz="4" w:space="0" w:color="auto"/>
              <w:left w:val="single" w:sz="4" w:space="0" w:color="auto"/>
              <w:right w:val="single" w:sz="4" w:space="0" w:color="auto"/>
            </w:tcBorders>
            <w:shd w:val="clear" w:color="auto" w:fill="auto"/>
          </w:tcPr>
          <w:p w14:paraId="3FE88876" w14:textId="77777777" w:rsidR="005A06AE" w:rsidRPr="005A06AE" w:rsidRDefault="005A06AE" w:rsidP="005A06AE">
            <w:pPr>
              <w:widowControl w:val="0"/>
              <w:spacing w:after="0" w:line="240" w:lineRule="auto"/>
              <w:rPr>
                <w:rFonts w:ascii="Times New Roman" w:eastAsia="Microsoft Sans Serif" w:hAnsi="Times New Roman" w:cs="Times New Roman"/>
                <w:color w:val="000000"/>
                <w:sz w:val="10"/>
                <w:szCs w:val="10"/>
                <w:lang w:eastAsia="ru-RU" w:bidi="ru-RU"/>
              </w:rPr>
            </w:pPr>
          </w:p>
        </w:tc>
      </w:tr>
      <w:tr w:rsidR="005A06AE" w:rsidRPr="005A06AE" w14:paraId="31467104" w14:textId="77777777" w:rsidTr="005A06AE">
        <w:trPr>
          <w:trHeight w:hRule="exact" w:val="419"/>
        </w:trPr>
        <w:tc>
          <w:tcPr>
            <w:tcW w:w="2851" w:type="dxa"/>
            <w:tcBorders>
              <w:top w:val="single" w:sz="4" w:space="0" w:color="auto"/>
              <w:left w:val="single" w:sz="4" w:space="0" w:color="auto"/>
              <w:bottom w:val="single" w:sz="4" w:space="0" w:color="auto"/>
            </w:tcBorders>
            <w:shd w:val="clear" w:color="auto" w:fill="auto"/>
          </w:tcPr>
          <w:p w14:paraId="4D4DB9BD"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Жилая площадь</w:t>
            </w:r>
          </w:p>
        </w:tc>
        <w:tc>
          <w:tcPr>
            <w:tcW w:w="6360" w:type="dxa"/>
            <w:tcBorders>
              <w:top w:val="single" w:sz="4" w:space="0" w:color="auto"/>
              <w:left w:val="single" w:sz="4" w:space="0" w:color="auto"/>
              <w:bottom w:val="single" w:sz="4" w:space="0" w:color="auto"/>
              <w:right w:val="single" w:sz="4" w:space="0" w:color="auto"/>
            </w:tcBorders>
            <w:shd w:val="clear" w:color="auto" w:fill="auto"/>
          </w:tcPr>
          <w:p w14:paraId="39DB688B" w14:textId="77777777" w:rsidR="005A06AE" w:rsidRPr="005A06AE" w:rsidRDefault="005A06AE" w:rsidP="005A06AE">
            <w:pPr>
              <w:widowControl w:val="0"/>
              <w:spacing w:after="0" w:line="240" w:lineRule="auto"/>
              <w:rPr>
                <w:rFonts w:ascii="Times New Roman" w:eastAsia="Microsoft Sans Serif" w:hAnsi="Times New Roman" w:cs="Times New Roman"/>
                <w:color w:val="000000"/>
                <w:sz w:val="10"/>
                <w:szCs w:val="10"/>
                <w:lang w:eastAsia="ru-RU" w:bidi="ru-RU"/>
              </w:rPr>
            </w:pPr>
          </w:p>
        </w:tc>
      </w:tr>
    </w:tbl>
    <w:p w14:paraId="766A7C18" w14:textId="77777777" w:rsidR="005A06AE" w:rsidRPr="005A06AE" w:rsidRDefault="005A06AE" w:rsidP="005A06AE">
      <w:pPr>
        <w:widowControl w:val="0"/>
        <w:spacing w:after="0" w:line="240" w:lineRule="auto"/>
        <w:ind w:firstLine="720"/>
        <w:jc w:val="both"/>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noProof/>
          <w:color w:val="000000"/>
          <w:sz w:val="20"/>
          <w:szCs w:val="20"/>
          <w:lang w:eastAsia="ru-RU"/>
        </w:rPr>
        <mc:AlternateContent>
          <mc:Choice Requires="wps">
            <w:drawing>
              <wp:anchor distT="0" distB="0" distL="114300" distR="2436495" simplePos="0" relativeHeight="251672576" behindDoc="0" locked="0" layoutInCell="1" allowOverlap="1" wp14:anchorId="1D509BFF" wp14:editId="387D4A6C">
                <wp:simplePos x="0" y="0"/>
                <wp:positionH relativeFrom="page">
                  <wp:posOffset>4157980</wp:posOffset>
                </wp:positionH>
                <wp:positionV relativeFrom="paragraph">
                  <wp:posOffset>12700</wp:posOffset>
                </wp:positionV>
                <wp:extent cx="661670" cy="216535"/>
                <wp:effectExtent l="0" t="0" r="0" b="0"/>
                <wp:wrapSquare wrapText="left"/>
                <wp:docPr id="6" name="Shape 1"/>
                <wp:cNvGraphicFramePr/>
                <a:graphic xmlns:a="http://schemas.openxmlformats.org/drawingml/2006/main">
                  <a:graphicData uri="http://schemas.microsoft.com/office/word/2010/wordprocessingShape">
                    <wps:wsp>
                      <wps:cNvSpPr txBox="1"/>
                      <wps:spPr>
                        <a:xfrm>
                          <a:off x="0" y="0"/>
                          <a:ext cx="661670" cy="216535"/>
                        </a:xfrm>
                        <a:prstGeom prst="rect">
                          <a:avLst/>
                        </a:prstGeom>
                        <a:noFill/>
                      </wps:spPr>
                      <wps:txbx>
                        <w:txbxContent>
                          <w:p w14:paraId="5B729A77" w14:textId="77777777" w:rsidR="00A53F69" w:rsidRDefault="00A53F69" w:rsidP="005A06AE">
                            <w:pPr>
                              <w:pStyle w:val="30"/>
                            </w:pPr>
                            <w:r>
                              <w:rPr>
                                <w:color w:val="000000"/>
                                <w:sz w:val="24"/>
                                <w:szCs w:val="24"/>
                                <w:lang w:eastAsia="ru-RU" w:bidi="ru-RU"/>
                              </w:rPr>
                              <w:t>(подпись)</w:t>
                            </w:r>
                          </w:p>
                        </w:txbxContent>
                      </wps:txbx>
                      <wps:bodyPr wrap="none" lIns="0" tIns="0" rIns="0" bIns="0"/>
                    </wps:wsp>
                  </a:graphicData>
                </a:graphic>
              </wp:anchor>
            </w:drawing>
          </mc:Choice>
          <mc:Fallback>
            <w:pict>
              <v:shapetype w14:anchorId="1D509BFF" id="_x0000_t202" coordsize="21600,21600" o:spt="202" path="m,l,21600r21600,l21600,xe">
                <v:stroke joinstyle="miter"/>
                <v:path gradientshapeok="t" o:connecttype="rect"/>
              </v:shapetype>
              <v:shape id="Shape 1" o:spid="_x0000_s1026" type="#_x0000_t202" style="position:absolute;left:0;text-align:left;margin-left:327.4pt;margin-top:1pt;width:52.1pt;height:17.05pt;z-index:251672576;visibility:visible;mso-wrap-style:none;mso-wrap-distance-left:9pt;mso-wrap-distance-top:0;mso-wrap-distance-right:191.85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" filled="f" stroked="f">
                <v:textbox inset="0,0,0,0">
                  <w:txbxContent>
                    <w:p w14:paraId="5B729A77" w14:textId="77777777" w:rsidR="00A53F69" w:rsidRDefault="00A53F69" w:rsidP="005A06AE">
                      <w:pPr>
                        <w:pStyle w:val="30"/>
                      </w:pPr>
                      <w:r>
                        <w:rPr>
                          <w:color w:val="000000"/>
                          <w:sz w:val="24"/>
                          <w:szCs w:val="24"/>
                          <w:lang w:eastAsia="ru-RU" w:bidi="ru-RU"/>
                        </w:rPr>
                        <w:t>(подпись)</w:t>
                      </w:r>
                    </w:p>
                  </w:txbxContent>
                </v:textbox>
                <w10:wrap type="square" side="left" anchorx="page"/>
              </v:shape>
            </w:pict>
          </mc:Fallback>
        </mc:AlternateContent>
      </w:r>
      <w:r w:rsidRPr="005A06AE">
        <w:rPr>
          <w:rFonts w:ascii="Times New Roman" w:eastAsia="Arial" w:hAnsi="Times New Roman" w:cs="Times New Roman"/>
          <w:noProof/>
          <w:color w:val="000000"/>
          <w:sz w:val="20"/>
          <w:szCs w:val="20"/>
          <w:lang w:eastAsia="ru-RU"/>
        </w:rPr>
        <mc:AlternateContent>
          <mc:Choice Requires="wps">
            <w:drawing>
              <wp:anchor distT="0" distB="0" distL="1513205" distR="114300" simplePos="0" relativeHeight="251673600" behindDoc="0" locked="0" layoutInCell="1" allowOverlap="1" wp14:anchorId="399CE155" wp14:editId="527D5A63">
                <wp:simplePos x="0" y="0"/>
                <wp:positionH relativeFrom="page">
                  <wp:posOffset>5556885</wp:posOffset>
                </wp:positionH>
                <wp:positionV relativeFrom="paragraph">
                  <wp:posOffset>12700</wp:posOffset>
                </wp:positionV>
                <wp:extent cx="1584960" cy="216535"/>
                <wp:effectExtent l="0" t="0" r="0" b="0"/>
                <wp:wrapSquare wrapText="left"/>
                <wp:docPr id="8" name="Shape 3"/>
                <wp:cNvGraphicFramePr/>
                <a:graphic xmlns:a="http://schemas.openxmlformats.org/drawingml/2006/main">
                  <a:graphicData uri="http://schemas.microsoft.com/office/word/2010/wordprocessingShape">
                    <wps:wsp>
                      <wps:cNvSpPr txBox="1"/>
                      <wps:spPr>
                        <a:xfrm>
                          <a:off x="0" y="0"/>
                          <a:ext cx="1584960" cy="216535"/>
                        </a:xfrm>
                        <a:prstGeom prst="rect">
                          <a:avLst/>
                        </a:prstGeom>
                        <a:noFill/>
                      </wps:spPr>
                      <wps:txbx>
                        <w:txbxContent>
                          <w:p w14:paraId="53742ED9" w14:textId="77777777" w:rsidR="00A53F69" w:rsidRDefault="00A53F69" w:rsidP="005A06AE">
                            <w:pPr>
                              <w:pStyle w:val="30"/>
                            </w:pPr>
                            <w:r>
                              <w:rPr>
                                <w:color w:val="000000"/>
                                <w:sz w:val="24"/>
                                <w:szCs w:val="24"/>
                                <w:lang w:eastAsia="ru-RU" w:bidi="ru-RU"/>
                              </w:rPr>
                              <w:t>(расшифровка подписи)</w:t>
                            </w:r>
                          </w:p>
                        </w:txbxContent>
                      </wps:txbx>
                      <wps:bodyPr wrap="none" lIns="0" tIns="0" rIns="0" bIns="0"/>
                    </wps:wsp>
                  </a:graphicData>
                </a:graphic>
              </wp:anchor>
            </w:drawing>
          </mc:Choice>
          <mc:Fallback>
            <w:pict>
              <v:shape w14:anchorId="399CE155" id="Shape 3" o:spid="_x0000_s1027" type="#_x0000_t202" style="position:absolute;left:0;text-align:left;margin-left:437.55pt;margin-top:1pt;width:124.8pt;height:17.05pt;z-index:251673600;visibility:visible;mso-wrap-style:none;mso-wrap-distance-left:119.15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" filled="f" stroked="f">
                <v:textbox inset="0,0,0,0">
                  <w:txbxContent>
                    <w:p w14:paraId="53742ED9" w14:textId="77777777" w:rsidR="00A53F69" w:rsidRDefault="00A53F69" w:rsidP="005A06AE">
                      <w:pPr>
                        <w:pStyle w:val="30"/>
                      </w:pPr>
                      <w:r>
                        <w:rPr>
                          <w:color w:val="000000"/>
                          <w:sz w:val="24"/>
                          <w:szCs w:val="24"/>
                          <w:lang w:eastAsia="ru-RU" w:bidi="ru-RU"/>
                        </w:rPr>
                        <w:t>(расшифровка подписи)</w:t>
                      </w:r>
                    </w:p>
                  </w:txbxContent>
                </v:textbox>
                <w10:wrap type="square" side="left" anchorx="page"/>
              </v:shape>
            </w:pict>
          </mc:Fallback>
        </mc:AlternateContent>
      </w:r>
      <w:r w:rsidRPr="005A06AE">
        <w:rPr>
          <w:rFonts w:ascii="Times New Roman" w:eastAsia="Arial" w:hAnsi="Times New Roman" w:cs="Times New Roman"/>
          <w:color w:val="000000"/>
          <w:sz w:val="20"/>
          <w:szCs w:val="20"/>
          <w:lang w:eastAsia="ru-RU" w:bidi="ru-RU"/>
        </w:rPr>
        <w:t>(должность</w:t>
      </w:r>
    </w:p>
    <w:p w14:paraId="6E279628" w14:textId="77777777" w:rsidR="005A06AE" w:rsidRPr="005A06AE" w:rsidRDefault="005A06AE" w:rsidP="005A06AE">
      <w:pPr>
        <w:widowControl w:val="0"/>
        <w:spacing w:after="320" w:line="240" w:lineRule="auto"/>
        <w:ind w:left="720"/>
        <w:jc w:val="both"/>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сотрудника органа власти, принявшего решение)</w:t>
      </w:r>
    </w:p>
    <w:p w14:paraId="7FB87D08" w14:textId="77777777" w:rsidR="005A06AE" w:rsidRPr="005A06AE" w:rsidRDefault="005A06AE" w:rsidP="005A06AE">
      <w:pPr>
        <w:widowControl w:val="0"/>
        <w:tabs>
          <w:tab w:val="left" w:pos="3096"/>
        </w:tabs>
        <w:spacing w:after="320" w:line="240" w:lineRule="auto"/>
        <w:ind w:firstLine="720"/>
        <w:jc w:val="both"/>
        <w:rPr>
          <w:rFonts w:ascii="Times New Roman" w:eastAsia="Arial" w:hAnsi="Times New Roman" w:cs="Times New Roman"/>
          <w:color w:val="000000"/>
          <w:sz w:val="24"/>
          <w:szCs w:val="24"/>
          <w:lang w:eastAsia="ru-RU" w:bidi="ru-RU"/>
        </w:rPr>
      </w:pPr>
      <w:r w:rsidRPr="005A06AE">
        <w:rPr>
          <w:rFonts w:ascii="Times New Roman" w:eastAsia="Arial" w:hAnsi="Times New Roman" w:cs="Times New Roman"/>
          <w:color w:val="000000"/>
          <w:sz w:val="24"/>
          <w:szCs w:val="24"/>
          <w:lang w:eastAsia="ru-RU" w:bidi="ru-RU"/>
        </w:rPr>
        <w:t xml:space="preserve">«__»  </w:t>
      </w:r>
      <w:r w:rsidRPr="005A06AE">
        <w:rPr>
          <w:rFonts w:ascii="Times New Roman" w:eastAsia="Arial" w:hAnsi="Times New Roman" w:cs="Times New Roman"/>
          <w:color w:val="000000"/>
          <w:sz w:val="24"/>
          <w:szCs w:val="24"/>
          <w:lang w:eastAsia="ru-RU" w:bidi="ru-RU"/>
        </w:rPr>
        <w:tab/>
        <w:t>20__ г.</w:t>
      </w:r>
    </w:p>
    <w:p w14:paraId="63A18986" w14:textId="77777777" w:rsidR="005A06AE" w:rsidRPr="005A06AE" w:rsidRDefault="005A06AE" w:rsidP="005A06AE">
      <w:pPr>
        <w:widowControl w:val="0"/>
        <w:spacing w:after="800" w:line="240" w:lineRule="auto"/>
        <w:ind w:firstLine="720"/>
        <w:jc w:val="both"/>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8"/>
          <w:szCs w:val="28"/>
          <w:lang w:eastAsia="ru-RU" w:bidi="ru-RU"/>
        </w:rPr>
        <w:lastRenderedPageBreak/>
        <w:t>М</w:t>
      </w:r>
      <w:r w:rsidRPr="005A06AE">
        <w:rPr>
          <w:rFonts w:ascii="Times New Roman" w:eastAsia="Arial" w:hAnsi="Times New Roman" w:cs="Times New Roman"/>
          <w:color w:val="000000"/>
          <w:sz w:val="24"/>
          <w:szCs w:val="24"/>
          <w:lang w:eastAsia="ru-RU" w:bidi="ru-RU"/>
        </w:rPr>
        <w:t>.</w:t>
      </w:r>
      <w:r w:rsidRPr="005A06AE">
        <w:rPr>
          <w:rFonts w:ascii="Times New Roman" w:eastAsia="Times New Roman" w:hAnsi="Times New Roman" w:cs="Times New Roman"/>
          <w:color w:val="000000"/>
          <w:sz w:val="28"/>
          <w:szCs w:val="28"/>
          <w:lang w:eastAsia="ru-RU" w:bidi="ru-RU"/>
        </w:rPr>
        <w:t>П</w:t>
      </w:r>
      <w:r w:rsidRPr="005A06AE">
        <w:rPr>
          <w:rFonts w:ascii="Times New Roman" w:eastAsia="Arial" w:hAnsi="Times New Roman" w:cs="Times New Roman"/>
          <w:color w:val="000000"/>
          <w:sz w:val="24"/>
          <w:szCs w:val="24"/>
          <w:lang w:eastAsia="ru-RU" w:bidi="ru-RU"/>
        </w:rPr>
        <w:t>.</w:t>
      </w:r>
    </w:p>
    <w:p w14:paraId="4725CFFE" w14:textId="77777777" w:rsidR="005A06AE" w:rsidRPr="005A06AE" w:rsidRDefault="005A06AE" w:rsidP="005A06AE">
      <w:pPr>
        <w:widowControl w:val="0"/>
        <w:spacing w:after="0" w:line="240" w:lineRule="auto"/>
        <w:jc w:val="right"/>
        <w:rPr>
          <w:rFonts w:ascii="Times New Roman" w:eastAsia="Times New Roman" w:hAnsi="Times New Roman" w:cs="Times New Roman"/>
          <w:color w:val="000000"/>
          <w:sz w:val="24"/>
          <w:szCs w:val="24"/>
          <w:lang w:eastAsia="ru-RU" w:bidi="ru-RU"/>
        </w:rPr>
      </w:pPr>
      <w:r w:rsidRPr="005A06AE">
        <w:rPr>
          <w:rFonts w:ascii="Times New Roman" w:eastAsia="Times New Roman" w:hAnsi="Times New Roman" w:cs="Times New Roman"/>
          <w:color w:val="000000"/>
          <w:sz w:val="28"/>
          <w:szCs w:val="28"/>
          <w:lang w:eastAsia="ru-RU" w:bidi="ru-RU"/>
        </w:rPr>
        <w:t xml:space="preserve">Приложение № </w:t>
      </w:r>
      <w:r w:rsidRPr="005A06AE">
        <w:rPr>
          <w:rFonts w:ascii="Times New Roman" w:eastAsia="Arial" w:hAnsi="Times New Roman" w:cs="Times New Roman"/>
          <w:color w:val="000000"/>
          <w:sz w:val="24"/>
          <w:szCs w:val="24"/>
          <w:lang w:eastAsia="ru-RU" w:bidi="ru-RU"/>
        </w:rPr>
        <w:t>2</w:t>
      </w:r>
    </w:p>
    <w:p w14:paraId="10A915D9" w14:textId="14C56930" w:rsidR="005A06AE" w:rsidRPr="005A06AE" w:rsidRDefault="005A06AE" w:rsidP="005A06AE">
      <w:pPr>
        <w:widowControl w:val="0"/>
        <w:spacing w:after="1240" w:line="240" w:lineRule="auto"/>
        <w:ind w:left="5620"/>
        <w:jc w:val="right"/>
        <w:rPr>
          <w:rFonts w:ascii="Times New Roman" w:eastAsia="Times New Roman" w:hAnsi="Times New Roman" w:cs="Times New Roman"/>
          <w:color w:val="000000"/>
          <w:sz w:val="28"/>
          <w:szCs w:val="28"/>
          <w:lang w:eastAsia="ru-RU" w:bidi="ru-RU"/>
        </w:rPr>
      </w:pPr>
      <w:r w:rsidRPr="005A06AE">
        <w:rPr>
          <w:rFonts w:ascii="Times New Roman" w:eastAsia="Times New Roman" w:hAnsi="Times New Roman" w:cs="Times New Roman"/>
          <w:color w:val="000000"/>
          <w:sz w:val="28"/>
          <w:szCs w:val="28"/>
          <w:lang w:eastAsia="ru-RU" w:bidi="ru-RU"/>
        </w:rPr>
        <w:t>к Административному регламенту по предоставлению муниципальной</w:t>
      </w:r>
      <w:r w:rsidRPr="005A06AE">
        <w:rPr>
          <w:rFonts w:ascii="Times New Roman" w:eastAsia="Arial" w:hAnsi="Times New Roman" w:cs="Times New Roman"/>
          <w:color w:val="000000"/>
          <w:sz w:val="24"/>
          <w:szCs w:val="24"/>
          <w:lang w:eastAsia="ru-RU" w:bidi="ru-RU"/>
        </w:rPr>
        <w:t xml:space="preserve"> </w:t>
      </w:r>
      <w:r w:rsidRPr="005A06AE">
        <w:rPr>
          <w:rFonts w:ascii="Times New Roman" w:eastAsia="Times New Roman" w:hAnsi="Times New Roman" w:cs="Times New Roman"/>
          <w:color w:val="000000"/>
          <w:sz w:val="28"/>
          <w:szCs w:val="28"/>
          <w:lang w:eastAsia="ru-RU" w:bidi="ru-RU"/>
        </w:rPr>
        <w:t>услуги</w:t>
      </w:r>
    </w:p>
    <w:p w14:paraId="41B7DFC0" w14:textId="77777777" w:rsidR="005A06AE" w:rsidRPr="005A06AE" w:rsidRDefault="005A06AE" w:rsidP="005A06AE">
      <w:pPr>
        <w:widowControl w:val="0"/>
        <w:spacing w:after="320" w:line="240" w:lineRule="auto"/>
        <w:jc w:val="center"/>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8"/>
          <w:szCs w:val="28"/>
          <w:lang w:eastAsia="ru-RU" w:bidi="ru-RU"/>
        </w:rPr>
        <w:t>Форма решения об отказе в приеме документов, необходимых для</w:t>
      </w:r>
      <w:r w:rsidRPr="005A06AE">
        <w:rPr>
          <w:rFonts w:ascii="Times New Roman" w:eastAsia="Arial" w:hAnsi="Times New Roman" w:cs="Times New Roman"/>
          <w:color w:val="000000"/>
          <w:sz w:val="28"/>
          <w:szCs w:val="28"/>
          <w:lang w:eastAsia="ru-RU" w:bidi="ru-RU"/>
        </w:rPr>
        <w:br/>
        <w:t>предоставления услуги/об отказе в предоставлении услуги</w:t>
      </w:r>
    </w:p>
    <w:p w14:paraId="460FB240" w14:textId="77777777" w:rsidR="005A06AE" w:rsidRPr="005A06AE" w:rsidRDefault="005A06AE" w:rsidP="005A06AE">
      <w:pPr>
        <w:widowControl w:val="0"/>
        <w:pBdr>
          <w:top w:val="single" w:sz="4" w:space="0" w:color="auto"/>
        </w:pBdr>
        <w:spacing w:after="0" w:line="240" w:lineRule="auto"/>
        <w:ind w:left="1300"/>
        <w:rPr>
          <w:rFonts w:ascii="Times New Roman" w:eastAsia="Arial" w:hAnsi="Times New Roman" w:cs="Times New Roman"/>
          <w:color w:val="000000"/>
          <w:sz w:val="17"/>
          <w:szCs w:val="17"/>
          <w:lang w:eastAsia="ru-RU" w:bidi="ru-RU"/>
        </w:rPr>
      </w:pPr>
      <w:r w:rsidRPr="005A06AE">
        <w:rPr>
          <w:rFonts w:ascii="Times New Roman" w:eastAsia="Arial" w:hAnsi="Times New Roman" w:cs="Times New Roman"/>
          <w:color w:val="000000"/>
          <w:sz w:val="17"/>
          <w:szCs w:val="17"/>
          <w:lang w:eastAsia="ru-RU" w:bidi="ru-RU"/>
        </w:rPr>
        <w:t>Наименование уполномоченного органа исполнительной власти субъекта Российской Федерации</w:t>
      </w:r>
    </w:p>
    <w:p w14:paraId="6336117F" w14:textId="77777777" w:rsidR="005A06AE" w:rsidRPr="005A06AE" w:rsidRDefault="005A06AE" w:rsidP="005A06AE">
      <w:pPr>
        <w:widowControl w:val="0"/>
        <w:spacing w:after="320" w:line="240" w:lineRule="auto"/>
        <w:jc w:val="center"/>
        <w:rPr>
          <w:rFonts w:ascii="Times New Roman" w:eastAsia="Arial" w:hAnsi="Times New Roman" w:cs="Times New Roman"/>
          <w:color w:val="000000"/>
          <w:sz w:val="17"/>
          <w:szCs w:val="17"/>
          <w:lang w:eastAsia="ru-RU" w:bidi="ru-RU"/>
        </w:rPr>
      </w:pPr>
      <w:r w:rsidRPr="005A06AE">
        <w:rPr>
          <w:rFonts w:ascii="Times New Roman" w:eastAsia="Arial" w:hAnsi="Times New Roman" w:cs="Times New Roman"/>
          <w:color w:val="000000"/>
          <w:sz w:val="17"/>
          <w:szCs w:val="17"/>
          <w:lang w:eastAsia="ru-RU" w:bidi="ru-RU"/>
        </w:rPr>
        <w:t>или органа местного самоуправления</w:t>
      </w:r>
    </w:p>
    <w:p w14:paraId="2C4A2395" w14:textId="77777777" w:rsidR="005A06AE" w:rsidRPr="005A06AE" w:rsidRDefault="005A06AE" w:rsidP="005A06AE">
      <w:pPr>
        <w:widowControl w:val="0"/>
        <w:tabs>
          <w:tab w:val="left" w:leader="underscore" w:pos="4574"/>
        </w:tabs>
        <w:spacing w:after="0" w:line="240" w:lineRule="auto"/>
        <w:ind w:right="460"/>
        <w:jc w:val="right"/>
        <w:rPr>
          <w:rFonts w:ascii="Times New Roman" w:eastAsia="Arial" w:hAnsi="Times New Roman" w:cs="Times New Roman"/>
          <w:color w:val="000000"/>
          <w:sz w:val="24"/>
          <w:szCs w:val="24"/>
          <w:lang w:eastAsia="ru-RU" w:bidi="ru-RU"/>
        </w:rPr>
      </w:pPr>
      <w:r w:rsidRPr="005A06AE">
        <w:rPr>
          <w:rFonts w:ascii="Times New Roman" w:eastAsia="Arial" w:hAnsi="Times New Roman" w:cs="Times New Roman"/>
          <w:color w:val="000000"/>
          <w:sz w:val="24"/>
          <w:szCs w:val="24"/>
          <w:lang w:eastAsia="ru-RU" w:bidi="ru-RU"/>
        </w:rPr>
        <w:t xml:space="preserve">Кому </w:t>
      </w:r>
      <w:r w:rsidRPr="005A06AE">
        <w:rPr>
          <w:rFonts w:ascii="Times New Roman" w:eastAsia="Arial" w:hAnsi="Times New Roman" w:cs="Times New Roman"/>
          <w:color w:val="000000"/>
          <w:sz w:val="24"/>
          <w:szCs w:val="24"/>
          <w:lang w:eastAsia="ru-RU" w:bidi="ru-RU"/>
        </w:rPr>
        <w:tab/>
      </w:r>
    </w:p>
    <w:p w14:paraId="3343DAEE" w14:textId="77777777" w:rsidR="005A06AE" w:rsidRPr="005A06AE" w:rsidRDefault="005A06AE" w:rsidP="005A06AE">
      <w:pPr>
        <w:widowControl w:val="0"/>
        <w:pBdr>
          <w:bottom w:val="single" w:sz="4" w:space="0" w:color="auto"/>
        </w:pBdr>
        <w:spacing w:after="800" w:line="240" w:lineRule="auto"/>
        <w:ind w:right="840"/>
        <w:jc w:val="right"/>
        <w:rPr>
          <w:rFonts w:ascii="Times New Roman" w:eastAsia="Arial" w:hAnsi="Times New Roman" w:cs="Times New Roman"/>
          <w:color w:val="000000"/>
          <w:sz w:val="18"/>
          <w:szCs w:val="18"/>
          <w:lang w:eastAsia="ru-RU" w:bidi="ru-RU"/>
        </w:rPr>
      </w:pPr>
      <w:r w:rsidRPr="005A06AE">
        <w:rPr>
          <w:rFonts w:ascii="Times New Roman" w:eastAsia="Arial" w:hAnsi="Times New Roman" w:cs="Times New Roman"/>
          <w:color w:val="000000"/>
          <w:sz w:val="18"/>
          <w:szCs w:val="18"/>
          <w:lang w:eastAsia="ru-RU" w:bidi="ru-RU"/>
        </w:rPr>
        <w:t>(фамилия, имя, отчество)</w:t>
      </w:r>
    </w:p>
    <w:p w14:paraId="4D32A118" w14:textId="77777777" w:rsidR="005A06AE" w:rsidRPr="005A06AE" w:rsidRDefault="005A06AE" w:rsidP="005A06AE">
      <w:pPr>
        <w:widowControl w:val="0"/>
        <w:spacing w:after="240" w:line="240" w:lineRule="auto"/>
        <w:ind w:right="840"/>
        <w:jc w:val="right"/>
        <w:rPr>
          <w:rFonts w:ascii="Times New Roman" w:eastAsia="Arial" w:hAnsi="Times New Roman" w:cs="Times New Roman"/>
          <w:color w:val="000000"/>
          <w:sz w:val="18"/>
          <w:szCs w:val="18"/>
          <w:lang w:eastAsia="ru-RU" w:bidi="ru-RU"/>
        </w:rPr>
      </w:pPr>
      <w:r w:rsidRPr="005A06AE">
        <w:rPr>
          <w:rFonts w:ascii="Times New Roman" w:eastAsia="Arial" w:hAnsi="Times New Roman" w:cs="Times New Roman"/>
          <w:color w:val="000000"/>
          <w:sz w:val="18"/>
          <w:szCs w:val="18"/>
          <w:lang w:eastAsia="ru-RU" w:bidi="ru-RU"/>
        </w:rPr>
        <w:t>(телефон и адрес электронной почты)</w:t>
      </w:r>
    </w:p>
    <w:p w14:paraId="2A5AFE3F" w14:textId="77777777" w:rsidR="005A06AE" w:rsidRPr="005A06AE" w:rsidRDefault="005A06AE" w:rsidP="005A06AE">
      <w:pPr>
        <w:widowControl w:val="0"/>
        <w:spacing w:after="0" w:line="240" w:lineRule="auto"/>
        <w:jc w:val="center"/>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8"/>
          <w:szCs w:val="28"/>
          <w:lang w:eastAsia="ru-RU" w:bidi="ru-RU"/>
        </w:rPr>
        <w:t>РЕШЕНИЕ</w:t>
      </w:r>
    </w:p>
    <w:p w14:paraId="7FD87945" w14:textId="7E6E3160" w:rsidR="005A06AE" w:rsidRPr="005A06AE" w:rsidRDefault="005A06AE" w:rsidP="005A06AE">
      <w:pPr>
        <w:widowControl w:val="0"/>
        <w:spacing w:after="240" w:line="240" w:lineRule="auto"/>
        <w:jc w:val="center"/>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8"/>
          <w:szCs w:val="28"/>
          <w:lang w:eastAsia="ru-RU" w:bidi="ru-RU"/>
        </w:rPr>
        <w:t>об отказе в приеме документов, необходимых для предоставления услуги</w:t>
      </w:r>
      <w:r w:rsidR="00F931D4">
        <w:rPr>
          <w:rFonts w:ascii="Times New Roman" w:eastAsia="Arial" w:hAnsi="Times New Roman" w:cs="Times New Roman"/>
          <w:color w:val="000000"/>
          <w:sz w:val="28"/>
          <w:szCs w:val="28"/>
          <w:lang w:eastAsia="ru-RU" w:bidi="ru-RU"/>
        </w:rPr>
        <w:t xml:space="preserve"> </w:t>
      </w:r>
      <w:r w:rsidR="009A7660" w:rsidRPr="004B2A47">
        <w:rPr>
          <w:rFonts w:ascii="Times New Roman" w:hAnsi="Times New Roman" w:cs="Times New Roman"/>
          <w:color w:val="000000"/>
          <w:sz w:val="28"/>
          <w:szCs w:val="28"/>
          <w:lang w:eastAsia="ru-RU" w:bidi="ru-RU"/>
        </w:rPr>
        <w:t>«Предоставление жилого помещения по договору социального найма»</w:t>
      </w:r>
      <w:r w:rsidRPr="005A06AE">
        <w:rPr>
          <w:rFonts w:ascii="Times New Roman" w:eastAsia="Arial" w:hAnsi="Times New Roman" w:cs="Times New Roman"/>
          <w:color w:val="000000"/>
          <w:sz w:val="28"/>
          <w:szCs w:val="28"/>
          <w:lang w:eastAsia="ru-RU" w:bidi="ru-RU"/>
        </w:rPr>
        <w:br/>
      </w:r>
    </w:p>
    <w:p w14:paraId="2EB149B9" w14:textId="77777777" w:rsidR="005A06AE" w:rsidRPr="005A06AE" w:rsidRDefault="005A06AE" w:rsidP="005A06AE">
      <w:pPr>
        <w:widowControl w:val="0"/>
        <w:tabs>
          <w:tab w:val="left" w:leader="underscore" w:pos="2309"/>
          <w:tab w:val="left" w:pos="6821"/>
          <w:tab w:val="left" w:leader="underscore" w:pos="8986"/>
        </w:tabs>
        <w:spacing w:after="320" w:line="240" w:lineRule="auto"/>
        <w:rPr>
          <w:rFonts w:ascii="Times New Roman" w:eastAsia="Times New Roman" w:hAnsi="Times New Roman" w:cs="Times New Roman"/>
          <w:color w:val="000000"/>
          <w:sz w:val="28"/>
          <w:szCs w:val="28"/>
          <w:lang w:eastAsia="ru-RU" w:bidi="ru-RU"/>
        </w:rPr>
      </w:pPr>
      <w:r w:rsidRPr="005A06AE">
        <w:rPr>
          <w:rFonts w:ascii="Times New Roman" w:eastAsia="Times New Roman" w:hAnsi="Times New Roman" w:cs="Times New Roman"/>
          <w:color w:val="000000"/>
          <w:sz w:val="28"/>
          <w:szCs w:val="28"/>
          <w:lang w:eastAsia="ru-RU" w:bidi="ru-RU"/>
        </w:rPr>
        <w:t xml:space="preserve">Дата </w:t>
      </w:r>
      <w:r w:rsidRPr="005A06AE">
        <w:rPr>
          <w:rFonts w:ascii="Times New Roman" w:eastAsia="Times New Roman" w:hAnsi="Times New Roman" w:cs="Times New Roman"/>
          <w:color w:val="000000"/>
          <w:sz w:val="28"/>
          <w:szCs w:val="28"/>
          <w:lang w:eastAsia="ru-RU" w:bidi="ru-RU"/>
        </w:rPr>
        <w:tab/>
      </w:r>
      <w:r w:rsidRPr="005A06AE">
        <w:rPr>
          <w:rFonts w:ascii="Times New Roman" w:eastAsia="Times New Roman" w:hAnsi="Times New Roman" w:cs="Times New Roman"/>
          <w:color w:val="000000"/>
          <w:sz w:val="28"/>
          <w:szCs w:val="28"/>
          <w:lang w:eastAsia="ru-RU" w:bidi="ru-RU"/>
        </w:rPr>
        <w:tab/>
        <w:t xml:space="preserve">№ </w:t>
      </w:r>
      <w:r w:rsidRPr="005A06AE">
        <w:rPr>
          <w:rFonts w:ascii="Times New Roman" w:eastAsia="Times New Roman" w:hAnsi="Times New Roman" w:cs="Times New Roman"/>
          <w:color w:val="000000"/>
          <w:sz w:val="28"/>
          <w:szCs w:val="28"/>
          <w:lang w:eastAsia="ru-RU" w:bidi="ru-RU"/>
        </w:rPr>
        <w:tab/>
      </w:r>
    </w:p>
    <w:p w14:paraId="62660935" w14:textId="77777777" w:rsidR="005A06AE" w:rsidRPr="005A06AE" w:rsidRDefault="005A06AE" w:rsidP="005A06AE">
      <w:pPr>
        <w:widowControl w:val="0"/>
        <w:tabs>
          <w:tab w:val="left" w:leader="underscore" w:pos="7248"/>
          <w:tab w:val="left" w:pos="7415"/>
          <w:tab w:val="left" w:leader="underscore" w:pos="9720"/>
        </w:tabs>
        <w:spacing w:after="0" w:line="240" w:lineRule="auto"/>
        <w:ind w:firstLine="720"/>
        <w:rPr>
          <w:rFonts w:ascii="Times New Roman" w:eastAsia="Times New Roman" w:hAnsi="Times New Roman" w:cs="Times New Roman"/>
          <w:color w:val="000000"/>
          <w:sz w:val="28"/>
          <w:szCs w:val="28"/>
          <w:lang w:eastAsia="ru-RU" w:bidi="ru-RU"/>
        </w:rPr>
      </w:pPr>
      <w:r w:rsidRPr="005A06AE">
        <w:rPr>
          <w:rFonts w:ascii="Times New Roman" w:eastAsia="Times New Roman" w:hAnsi="Times New Roman" w:cs="Times New Roman"/>
          <w:color w:val="000000"/>
          <w:sz w:val="28"/>
          <w:szCs w:val="28"/>
          <w:lang w:eastAsia="ru-RU" w:bidi="ru-RU"/>
        </w:rPr>
        <w:t xml:space="preserve">По результатам рассмотрения заявления от </w:t>
      </w:r>
      <w:r w:rsidRPr="005A06AE">
        <w:rPr>
          <w:rFonts w:ascii="Times New Roman" w:eastAsia="Times New Roman" w:hAnsi="Times New Roman" w:cs="Times New Roman"/>
          <w:color w:val="000000"/>
          <w:sz w:val="28"/>
          <w:szCs w:val="28"/>
          <w:lang w:eastAsia="ru-RU" w:bidi="ru-RU"/>
        </w:rPr>
        <w:tab/>
      </w:r>
      <w:r w:rsidRPr="005A06AE">
        <w:rPr>
          <w:rFonts w:ascii="Times New Roman" w:eastAsia="Times New Roman" w:hAnsi="Times New Roman" w:cs="Times New Roman"/>
          <w:color w:val="000000"/>
          <w:sz w:val="28"/>
          <w:szCs w:val="28"/>
          <w:lang w:eastAsia="ru-RU" w:bidi="ru-RU"/>
        </w:rPr>
        <w:tab/>
        <w:t xml:space="preserve">№ </w:t>
      </w:r>
      <w:r w:rsidRPr="005A06AE">
        <w:rPr>
          <w:rFonts w:ascii="Times New Roman" w:eastAsia="Times New Roman" w:hAnsi="Times New Roman" w:cs="Times New Roman"/>
          <w:color w:val="000000"/>
          <w:sz w:val="28"/>
          <w:szCs w:val="28"/>
          <w:lang w:eastAsia="ru-RU" w:bidi="ru-RU"/>
        </w:rPr>
        <w:tab/>
      </w:r>
    </w:p>
    <w:p w14:paraId="7F7C2FA2" w14:textId="77777777" w:rsidR="005A06AE" w:rsidRPr="005A06AE" w:rsidRDefault="005A06AE" w:rsidP="005A06AE">
      <w:pPr>
        <w:widowControl w:val="0"/>
        <w:spacing w:after="320" w:line="240" w:lineRule="auto"/>
        <w:rPr>
          <w:rFonts w:ascii="Times New Roman" w:eastAsia="Times New Roman" w:hAnsi="Times New Roman" w:cs="Times New Roman"/>
          <w:color w:val="000000"/>
          <w:sz w:val="24"/>
          <w:szCs w:val="24"/>
          <w:lang w:eastAsia="ru-RU" w:bidi="ru-RU"/>
        </w:rPr>
      </w:pPr>
      <w:r w:rsidRPr="005A06AE">
        <w:rPr>
          <w:rFonts w:ascii="Times New Roman" w:eastAsia="Times New Roman" w:hAnsi="Times New Roman" w:cs="Times New Roman"/>
          <w:color w:val="000000"/>
          <w:sz w:val="28"/>
          <w:szCs w:val="28"/>
          <w:lang w:eastAsia="ru-RU" w:bidi="ru-RU"/>
        </w:rPr>
        <w:t>и приложенных к нему документов</w:t>
      </w:r>
      <w:r w:rsidRPr="005A06AE">
        <w:rPr>
          <w:rFonts w:ascii="Times New Roman" w:eastAsia="Arial" w:hAnsi="Times New Roman" w:cs="Times New Roman"/>
          <w:color w:val="000000"/>
          <w:sz w:val="24"/>
          <w:szCs w:val="24"/>
          <w:lang w:eastAsia="ru-RU" w:bidi="ru-RU"/>
        </w:rPr>
        <w:t xml:space="preserve">, </w:t>
      </w:r>
      <w:r w:rsidRPr="005A06AE">
        <w:rPr>
          <w:rFonts w:ascii="Times New Roman" w:eastAsia="Times New Roman" w:hAnsi="Times New Roman" w:cs="Times New Roman"/>
          <w:color w:val="000000"/>
          <w:sz w:val="28"/>
          <w:szCs w:val="28"/>
          <w:lang w:eastAsia="ru-RU" w:bidi="ru-RU"/>
        </w:rPr>
        <w:t>в соответствии с Жилищным кодексом Российской Федерации принято решение отказать в приеме документов</w:t>
      </w:r>
      <w:r w:rsidRPr="005A06AE">
        <w:rPr>
          <w:rFonts w:ascii="Times New Roman" w:eastAsia="Arial" w:hAnsi="Times New Roman" w:cs="Times New Roman"/>
          <w:color w:val="000000"/>
          <w:sz w:val="24"/>
          <w:szCs w:val="24"/>
          <w:lang w:eastAsia="ru-RU" w:bidi="ru-RU"/>
        </w:rPr>
        <w:t xml:space="preserve">, </w:t>
      </w:r>
      <w:r w:rsidRPr="005A06AE">
        <w:rPr>
          <w:rFonts w:ascii="Times New Roman" w:eastAsia="Times New Roman" w:hAnsi="Times New Roman" w:cs="Times New Roman"/>
          <w:color w:val="000000"/>
          <w:sz w:val="28"/>
          <w:szCs w:val="28"/>
          <w:lang w:eastAsia="ru-RU" w:bidi="ru-RU"/>
        </w:rPr>
        <w:t>необходимых для предоставления услуги</w:t>
      </w:r>
      <w:r w:rsidRPr="005A06AE">
        <w:rPr>
          <w:rFonts w:ascii="Times New Roman" w:eastAsia="Arial" w:hAnsi="Times New Roman" w:cs="Times New Roman"/>
          <w:color w:val="000000"/>
          <w:sz w:val="24"/>
          <w:szCs w:val="24"/>
          <w:lang w:eastAsia="ru-RU" w:bidi="ru-RU"/>
        </w:rPr>
        <w:t xml:space="preserve">, </w:t>
      </w:r>
      <w:r w:rsidRPr="005A06AE">
        <w:rPr>
          <w:rFonts w:ascii="Times New Roman" w:eastAsia="Times New Roman" w:hAnsi="Times New Roman" w:cs="Times New Roman"/>
          <w:color w:val="000000"/>
          <w:sz w:val="28"/>
          <w:szCs w:val="28"/>
          <w:lang w:eastAsia="ru-RU" w:bidi="ru-RU"/>
        </w:rPr>
        <w:t>по следующим основаниям</w:t>
      </w:r>
      <w:r w:rsidRPr="005A06AE">
        <w:rPr>
          <w:rFonts w:ascii="Times New Roman" w:eastAsia="Arial" w:hAnsi="Times New Roman" w:cs="Times New Roman"/>
          <w:color w:val="000000"/>
          <w:sz w:val="24"/>
          <w:szCs w:val="24"/>
          <w:lang w:eastAsia="ru-RU" w:bidi="ru-RU"/>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2390"/>
        <w:gridCol w:w="4181"/>
        <w:gridCol w:w="3634"/>
      </w:tblGrid>
      <w:tr w:rsidR="005A06AE" w:rsidRPr="005A06AE" w14:paraId="42DFB288" w14:textId="77777777" w:rsidTr="004B2A47">
        <w:trPr>
          <w:trHeight w:hRule="exact" w:val="1718"/>
          <w:jc w:val="center"/>
        </w:trPr>
        <w:tc>
          <w:tcPr>
            <w:tcW w:w="2390" w:type="dxa"/>
            <w:tcBorders>
              <w:top w:val="single" w:sz="4" w:space="0" w:color="auto"/>
              <w:left w:val="single" w:sz="4" w:space="0" w:color="auto"/>
              <w:bottom w:val="single" w:sz="4" w:space="0" w:color="auto"/>
            </w:tcBorders>
            <w:shd w:val="clear" w:color="auto" w:fill="auto"/>
          </w:tcPr>
          <w:p w14:paraId="5A3C63F1"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b/>
                <w:bCs/>
                <w:color w:val="000000"/>
                <w:sz w:val="24"/>
                <w:szCs w:val="24"/>
                <w:lang w:eastAsia="ru-RU" w:bidi="ru-RU"/>
              </w:rPr>
              <w:t>№ пункта административного регламента</w:t>
            </w:r>
          </w:p>
        </w:tc>
        <w:tc>
          <w:tcPr>
            <w:tcW w:w="4181" w:type="dxa"/>
            <w:tcBorders>
              <w:top w:val="single" w:sz="4" w:space="0" w:color="auto"/>
              <w:left w:val="single" w:sz="4" w:space="0" w:color="auto"/>
              <w:bottom w:val="single" w:sz="4" w:space="0" w:color="auto"/>
            </w:tcBorders>
            <w:shd w:val="clear" w:color="auto" w:fill="auto"/>
          </w:tcPr>
          <w:p w14:paraId="59D30BC3"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b/>
                <w:bCs/>
                <w:color w:val="000000"/>
                <w:sz w:val="24"/>
                <w:szCs w:val="24"/>
                <w:lang w:eastAsia="ru-RU" w:bidi="ru-RU"/>
              </w:rPr>
              <w:t>Наименование основания для отказа в соответствии с единым стандартом</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1077114F"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b/>
                <w:bCs/>
                <w:color w:val="000000"/>
                <w:sz w:val="24"/>
                <w:szCs w:val="24"/>
                <w:lang w:eastAsia="ru-RU" w:bidi="ru-RU"/>
              </w:rPr>
              <w:t>Разъяснение причин отказа в предоставлении услуги</w:t>
            </w:r>
          </w:p>
        </w:tc>
      </w:tr>
    </w:tbl>
    <w:p w14:paraId="1AD0D30A" w14:textId="77777777" w:rsidR="005A06AE" w:rsidRPr="005A06AE" w:rsidRDefault="005A06AE" w:rsidP="005A06AE">
      <w:pPr>
        <w:widowControl w:val="0"/>
        <w:spacing w:after="0" w:line="1" w:lineRule="exact"/>
        <w:rPr>
          <w:rFonts w:ascii="Times New Roman" w:eastAsia="Microsoft Sans Serif" w:hAnsi="Times New Roman" w:cs="Times New Roman"/>
          <w:color w:val="000000"/>
          <w:sz w:val="24"/>
          <w:szCs w:val="24"/>
          <w:lang w:eastAsia="ru-RU" w:bidi="ru-RU"/>
        </w:rPr>
      </w:pPr>
      <w:r w:rsidRPr="005A06AE">
        <w:rPr>
          <w:rFonts w:ascii="Times New Roman" w:eastAsia="Microsoft Sans Serif" w:hAnsi="Times New Roman" w:cs="Times New Roman"/>
          <w:color w:val="000000"/>
          <w:sz w:val="24"/>
          <w:szCs w:val="24"/>
          <w:lang w:eastAsia="ru-RU"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390"/>
        <w:gridCol w:w="4181"/>
        <w:gridCol w:w="3634"/>
      </w:tblGrid>
      <w:tr w:rsidR="005A06AE" w:rsidRPr="005A06AE" w14:paraId="75CF6176" w14:textId="77777777" w:rsidTr="004B2A47">
        <w:trPr>
          <w:trHeight w:hRule="exact" w:val="1714"/>
          <w:jc w:val="center"/>
        </w:trPr>
        <w:tc>
          <w:tcPr>
            <w:tcW w:w="2390" w:type="dxa"/>
            <w:tcBorders>
              <w:top w:val="single" w:sz="4" w:space="0" w:color="auto"/>
              <w:left w:val="single" w:sz="4" w:space="0" w:color="auto"/>
            </w:tcBorders>
            <w:shd w:val="clear" w:color="auto" w:fill="auto"/>
          </w:tcPr>
          <w:p w14:paraId="583CF2FC" w14:textId="77777777" w:rsidR="005A06AE" w:rsidRPr="005A06AE" w:rsidRDefault="005A06AE" w:rsidP="005A06AE">
            <w:pPr>
              <w:widowControl w:val="0"/>
              <w:spacing w:after="0" w:line="240" w:lineRule="auto"/>
              <w:rPr>
                <w:rFonts w:ascii="Times New Roman" w:eastAsia="Microsoft Sans Serif" w:hAnsi="Times New Roman" w:cs="Times New Roman"/>
                <w:color w:val="000000"/>
                <w:sz w:val="10"/>
                <w:szCs w:val="10"/>
                <w:lang w:eastAsia="ru-RU" w:bidi="ru-RU"/>
              </w:rPr>
            </w:pPr>
          </w:p>
        </w:tc>
        <w:tc>
          <w:tcPr>
            <w:tcW w:w="4181" w:type="dxa"/>
            <w:tcBorders>
              <w:top w:val="single" w:sz="4" w:space="0" w:color="auto"/>
              <w:left w:val="single" w:sz="4" w:space="0" w:color="auto"/>
            </w:tcBorders>
            <w:shd w:val="clear" w:color="auto" w:fill="auto"/>
            <w:vAlign w:val="bottom"/>
          </w:tcPr>
          <w:p w14:paraId="35428AE9"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tc>
        <w:tc>
          <w:tcPr>
            <w:tcW w:w="3634" w:type="dxa"/>
            <w:tcBorders>
              <w:top w:val="single" w:sz="4" w:space="0" w:color="auto"/>
              <w:left w:val="single" w:sz="4" w:space="0" w:color="auto"/>
              <w:right w:val="single" w:sz="4" w:space="0" w:color="auto"/>
            </w:tcBorders>
            <w:shd w:val="clear" w:color="auto" w:fill="auto"/>
          </w:tcPr>
          <w:p w14:paraId="54D7CC8F"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Указываются основания такого вывода</w:t>
            </w:r>
          </w:p>
        </w:tc>
      </w:tr>
      <w:tr w:rsidR="005A06AE" w:rsidRPr="005A06AE" w14:paraId="2ED76237" w14:textId="77777777" w:rsidTr="004B2A47">
        <w:trPr>
          <w:trHeight w:hRule="exact" w:val="1704"/>
          <w:jc w:val="center"/>
        </w:trPr>
        <w:tc>
          <w:tcPr>
            <w:tcW w:w="2390" w:type="dxa"/>
            <w:tcBorders>
              <w:top w:val="single" w:sz="4" w:space="0" w:color="auto"/>
              <w:left w:val="single" w:sz="4" w:space="0" w:color="auto"/>
            </w:tcBorders>
            <w:shd w:val="clear" w:color="auto" w:fill="auto"/>
          </w:tcPr>
          <w:p w14:paraId="2FDAF211" w14:textId="77777777" w:rsidR="005A06AE" w:rsidRPr="005A06AE" w:rsidRDefault="005A06AE" w:rsidP="005A06AE">
            <w:pPr>
              <w:widowControl w:val="0"/>
              <w:spacing w:after="0" w:line="240" w:lineRule="auto"/>
              <w:rPr>
                <w:rFonts w:ascii="Times New Roman" w:eastAsia="Microsoft Sans Serif" w:hAnsi="Times New Roman" w:cs="Times New Roman"/>
                <w:color w:val="000000"/>
                <w:sz w:val="10"/>
                <w:szCs w:val="10"/>
                <w:lang w:eastAsia="ru-RU" w:bidi="ru-RU"/>
              </w:rPr>
            </w:pPr>
          </w:p>
        </w:tc>
        <w:tc>
          <w:tcPr>
            <w:tcW w:w="4181" w:type="dxa"/>
            <w:tcBorders>
              <w:top w:val="single" w:sz="4" w:space="0" w:color="auto"/>
              <w:left w:val="single" w:sz="4" w:space="0" w:color="auto"/>
            </w:tcBorders>
            <w:shd w:val="clear" w:color="auto" w:fill="auto"/>
          </w:tcPr>
          <w:p w14:paraId="7D8535F0"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Неполное заполнение обязательных полей в форме запроса о предоставлении услуги</w:t>
            </w:r>
          </w:p>
        </w:tc>
        <w:tc>
          <w:tcPr>
            <w:tcW w:w="3634" w:type="dxa"/>
            <w:tcBorders>
              <w:top w:val="single" w:sz="4" w:space="0" w:color="auto"/>
              <w:left w:val="single" w:sz="4" w:space="0" w:color="auto"/>
              <w:right w:val="single" w:sz="4" w:space="0" w:color="auto"/>
            </w:tcBorders>
            <w:shd w:val="clear" w:color="auto" w:fill="auto"/>
          </w:tcPr>
          <w:p w14:paraId="7A732821"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Указываются основания такого вывода</w:t>
            </w:r>
          </w:p>
        </w:tc>
      </w:tr>
      <w:tr w:rsidR="005A06AE" w:rsidRPr="005A06AE" w14:paraId="4147E1E7" w14:textId="77777777" w:rsidTr="004B2A47">
        <w:trPr>
          <w:trHeight w:hRule="exact" w:val="1709"/>
          <w:jc w:val="center"/>
        </w:trPr>
        <w:tc>
          <w:tcPr>
            <w:tcW w:w="2390" w:type="dxa"/>
            <w:tcBorders>
              <w:top w:val="single" w:sz="4" w:space="0" w:color="auto"/>
              <w:left w:val="single" w:sz="4" w:space="0" w:color="auto"/>
            </w:tcBorders>
            <w:shd w:val="clear" w:color="auto" w:fill="auto"/>
          </w:tcPr>
          <w:p w14:paraId="17DFA4EF" w14:textId="77777777" w:rsidR="005A06AE" w:rsidRPr="005A06AE" w:rsidRDefault="005A06AE" w:rsidP="005A06AE">
            <w:pPr>
              <w:widowControl w:val="0"/>
              <w:spacing w:after="0" w:line="240" w:lineRule="auto"/>
              <w:rPr>
                <w:rFonts w:ascii="Times New Roman" w:eastAsia="Microsoft Sans Serif" w:hAnsi="Times New Roman" w:cs="Times New Roman"/>
                <w:color w:val="000000"/>
                <w:sz w:val="10"/>
                <w:szCs w:val="10"/>
                <w:lang w:eastAsia="ru-RU" w:bidi="ru-RU"/>
              </w:rPr>
            </w:pPr>
          </w:p>
        </w:tc>
        <w:tc>
          <w:tcPr>
            <w:tcW w:w="4181" w:type="dxa"/>
            <w:tcBorders>
              <w:top w:val="single" w:sz="4" w:space="0" w:color="auto"/>
              <w:left w:val="single" w:sz="4" w:space="0" w:color="auto"/>
            </w:tcBorders>
            <w:shd w:val="clear" w:color="auto" w:fill="auto"/>
          </w:tcPr>
          <w:p w14:paraId="79C72D34"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Представление неполного комплекта документов</w:t>
            </w:r>
          </w:p>
        </w:tc>
        <w:tc>
          <w:tcPr>
            <w:tcW w:w="3634" w:type="dxa"/>
            <w:tcBorders>
              <w:top w:val="single" w:sz="4" w:space="0" w:color="auto"/>
              <w:left w:val="single" w:sz="4" w:space="0" w:color="auto"/>
              <w:right w:val="single" w:sz="4" w:space="0" w:color="auto"/>
            </w:tcBorders>
            <w:shd w:val="clear" w:color="auto" w:fill="auto"/>
          </w:tcPr>
          <w:p w14:paraId="691E0F8F"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Указывается исчерпывающий перечень документов, непредставленных заявителем</w:t>
            </w:r>
          </w:p>
        </w:tc>
      </w:tr>
      <w:tr w:rsidR="005A06AE" w:rsidRPr="005A06AE" w14:paraId="7A451A18" w14:textId="77777777" w:rsidTr="004B2A47">
        <w:trPr>
          <w:trHeight w:hRule="exact" w:val="1704"/>
          <w:jc w:val="center"/>
        </w:trPr>
        <w:tc>
          <w:tcPr>
            <w:tcW w:w="2390" w:type="dxa"/>
            <w:tcBorders>
              <w:top w:val="single" w:sz="4" w:space="0" w:color="auto"/>
              <w:left w:val="single" w:sz="4" w:space="0" w:color="auto"/>
            </w:tcBorders>
            <w:shd w:val="clear" w:color="auto" w:fill="auto"/>
          </w:tcPr>
          <w:p w14:paraId="7DB2258B" w14:textId="77777777" w:rsidR="005A06AE" w:rsidRPr="005A06AE" w:rsidRDefault="005A06AE" w:rsidP="005A06AE">
            <w:pPr>
              <w:widowControl w:val="0"/>
              <w:spacing w:after="0" w:line="240" w:lineRule="auto"/>
              <w:rPr>
                <w:rFonts w:ascii="Times New Roman" w:eastAsia="Microsoft Sans Serif" w:hAnsi="Times New Roman" w:cs="Times New Roman"/>
                <w:color w:val="000000"/>
                <w:sz w:val="10"/>
                <w:szCs w:val="10"/>
                <w:lang w:eastAsia="ru-RU" w:bidi="ru-RU"/>
              </w:rPr>
            </w:pPr>
          </w:p>
        </w:tc>
        <w:tc>
          <w:tcPr>
            <w:tcW w:w="4181" w:type="dxa"/>
            <w:tcBorders>
              <w:top w:val="single" w:sz="4" w:space="0" w:color="auto"/>
              <w:left w:val="single" w:sz="4" w:space="0" w:color="auto"/>
            </w:tcBorders>
            <w:shd w:val="clear" w:color="auto" w:fill="auto"/>
          </w:tcPr>
          <w:p w14:paraId="36574267"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Представленные документы утратили силу на момент обращения за услугой</w:t>
            </w:r>
          </w:p>
        </w:tc>
        <w:tc>
          <w:tcPr>
            <w:tcW w:w="3634" w:type="dxa"/>
            <w:tcBorders>
              <w:top w:val="single" w:sz="4" w:space="0" w:color="auto"/>
              <w:left w:val="single" w:sz="4" w:space="0" w:color="auto"/>
              <w:right w:val="single" w:sz="4" w:space="0" w:color="auto"/>
            </w:tcBorders>
            <w:shd w:val="clear" w:color="auto" w:fill="auto"/>
          </w:tcPr>
          <w:p w14:paraId="4C9B3B77"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Указывается исчерпывающий перечень документов, утративших силу</w:t>
            </w:r>
          </w:p>
        </w:tc>
      </w:tr>
      <w:tr w:rsidR="005A06AE" w:rsidRPr="005A06AE" w14:paraId="4C14ECBA" w14:textId="77777777" w:rsidTr="004B2A47">
        <w:trPr>
          <w:trHeight w:hRule="exact" w:val="1704"/>
          <w:jc w:val="center"/>
        </w:trPr>
        <w:tc>
          <w:tcPr>
            <w:tcW w:w="2390" w:type="dxa"/>
            <w:tcBorders>
              <w:top w:val="single" w:sz="4" w:space="0" w:color="auto"/>
              <w:left w:val="single" w:sz="4" w:space="0" w:color="auto"/>
            </w:tcBorders>
            <w:shd w:val="clear" w:color="auto" w:fill="auto"/>
          </w:tcPr>
          <w:p w14:paraId="48071111" w14:textId="77777777" w:rsidR="005A06AE" w:rsidRPr="005A06AE" w:rsidRDefault="005A06AE" w:rsidP="005A06AE">
            <w:pPr>
              <w:widowControl w:val="0"/>
              <w:spacing w:after="0" w:line="240" w:lineRule="auto"/>
              <w:rPr>
                <w:rFonts w:ascii="Times New Roman" w:eastAsia="Microsoft Sans Serif" w:hAnsi="Times New Roman" w:cs="Times New Roman"/>
                <w:color w:val="000000"/>
                <w:sz w:val="10"/>
                <w:szCs w:val="10"/>
                <w:lang w:eastAsia="ru-RU" w:bidi="ru-RU"/>
              </w:rPr>
            </w:pPr>
          </w:p>
        </w:tc>
        <w:tc>
          <w:tcPr>
            <w:tcW w:w="4181" w:type="dxa"/>
            <w:tcBorders>
              <w:top w:val="single" w:sz="4" w:space="0" w:color="auto"/>
              <w:left w:val="single" w:sz="4" w:space="0" w:color="auto"/>
            </w:tcBorders>
            <w:shd w:val="clear" w:color="auto" w:fill="auto"/>
          </w:tcPr>
          <w:p w14:paraId="522686E0"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3634" w:type="dxa"/>
            <w:tcBorders>
              <w:top w:val="single" w:sz="4" w:space="0" w:color="auto"/>
              <w:left w:val="single" w:sz="4" w:space="0" w:color="auto"/>
              <w:right w:val="single" w:sz="4" w:space="0" w:color="auto"/>
            </w:tcBorders>
            <w:shd w:val="clear" w:color="auto" w:fill="auto"/>
          </w:tcPr>
          <w:p w14:paraId="2B112714"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Указывается исчерпывающий перечень документов, содержащих подчистки и исправления</w:t>
            </w:r>
          </w:p>
        </w:tc>
      </w:tr>
      <w:tr w:rsidR="005A06AE" w:rsidRPr="005A06AE" w14:paraId="36FD0A9D" w14:textId="77777777" w:rsidTr="004B2A47">
        <w:trPr>
          <w:trHeight w:hRule="exact" w:val="1714"/>
          <w:jc w:val="center"/>
        </w:trPr>
        <w:tc>
          <w:tcPr>
            <w:tcW w:w="2390" w:type="dxa"/>
            <w:tcBorders>
              <w:top w:val="single" w:sz="4" w:space="0" w:color="auto"/>
              <w:left w:val="single" w:sz="4" w:space="0" w:color="auto"/>
              <w:bottom w:val="single" w:sz="4" w:space="0" w:color="auto"/>
            </w:tcBorders>
            <w:shd w:val="clear" w:color="auto" w:fill="auto"/>
          </w:tcPr>
          <w:p w14:paraId="59CA79D4" w14:textId="77777777" w:rsidR="005A06AE" w:rsidRPr="005A06AE" w:rsidRDefault="005A06AE" w:rsidP="005A06AE">
            <w:pPr>
              <w:widowControl w:val="0"/>
              <w:spacing w:after="0" w:line="240" w:lineRule="auto"/>
              <w:rPr>
                <w:rFonts w:ascii="Times New Roman" w:eastAsia="Microsoft Sans Serif" w:hAnsi="Times New Roman" w:cs="Times New Roman"/>
                <w:color w:val="000000"/>
                <w:sz w:val="10"/>
                <w:szCs w:val="10"/>
                <w:lang w:eastAsia="ru-RU" w:bidi="ru-RU"/>
              </w:rPr>
            </w:pPr>
          </w:p>
        </w:tc>
        <w:tc>
          <w:tcPr>
            <w:tcW w:w="4181" w:type="dxa"/>
            <w:tcBorders>
              <w:top w:val="single" w:sz="4" w:space="0" w:color="auto"/>
              <w:left w:val="single" w:sz="4" w:space="0" w:color="auto"/>
              <w:bottom w:val="single" w:sz="4" w:space="0" w:color="auto"/>
            </w:tcBorders>
            <w:shd w:val="clear" w:color="auto" w:fill="auto"/>
          </w:tcPr>
          <w:p w14:paraId="47B0A730"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Заявление подано лицом, не имеющим полномочий представлять интересы заявителя</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5F0AA8DD" w14:textId="77777777" w:rsidR="005A06AE" w:rsidRPr="005A06AE" w:rsidRDefault="005A06AE" w:rsidP="005A06AE">
            <w:pPr>
              <w:widowControl w:val="0"/>
              <w:spacing w:after="0" w:line="240" w:lineRule="auto"/>
              <w:rPr>
                <w:rFonts w:ascii="Times New Roman" w:eastAsia="Microsoft Sans Serif" w:hAnsi="Times New Roman" w:cs="Times New Roman"/>
                <w:color w:val="000000"/>
                <w:sz w:val="10"/>
                <w:szCs w:val="10"/>
                <w:lang w:eastAsia="ru-RU" w:bidi="ru-RU"/>
              </w:rPr>
            </w:pPr>
          </w:p>
        </w:tc>
      </w:tr>
    </w:tbl>
    <w:p w14:paraId="248D0B31" w14:textId="77777777" w:rsidR="005A06AE" w:rsidRPr="005A06AE" w:rsidRDefault="005A06AE" w:rsidP="005A06AE">
      <w:pPr>
        <w:widowControl w:val="0"/>
        <w:spacing w:after="579" w:line="1" w:lineRule="exact"/>
        <w:rPr>
          <w:rFonts w:ascii="Times New Roman" w:eastAsia="Microsoft Sans Serif" w:hAnsi="Times New Roman" w:cs="Times New Roman"/>
          <w:color w:val="000000"/>
          <w:sz w:val="24"/>
          <w:szCs w:val="24"/>
          <w:lang w:eastAsia="ru-RU" w:bidi="ru-RU"/>
        </w:rPr>
      </w:pPr>
    </w:p>
    <w:p w14:paraId="51F32EB1" w14:textId="77777777" w:rsidR="005A06AE" w:rsidRPr="005A06AE" w:rsidRDefault="005A06AE" w:rsidP="005A06AE">
      <w:pPr>
        <w:widowControl w:val="0"/>
        <w:spacing w:after="0" w:line="276" w:lineRule="auto"/>
        <w:ind w:firstLine="580"/>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4"/>
          <w:szCs w:val="24"/>
          <w:lang w:eastAsia="ru-RU" w:bidi="ru-RU"/>
        </w:rPr>
        <w:t>Вы вправе повторно обратиться в уполномоченный орган с заявлением о предоставлении услуги после устранения указанных нарушений</w:t>
      </w:r>
      <w:r w:rsidRPr="005A06AE">
        <w:rPr>
          <w:rFonts w:ascii="Times New Roman" w:eastAsia="Arial" w:hAnsi="Times New Roman" w:cs="Times New Roman"/>
          <w:color w:val="000000"/>
          <w:sz w:val="28"/>
          <w:szCs w:val="28"/>
          <w:lang w:eastAsia="ru-RU" w:bidi="ru-RU"/>
        </w:rPr>
        <w:t>.</w:t>
      </w:r>
    </w:p>
    <w:p w14:paraId="7953189C" w14:textId="77777777" w:rsidR="005A06AE" w:rsidRPr="005A06AE" w:rsidRDefault="005A06AE" w:rsidP="005A06AE">
      <w:pPr>
        <w:widowControl w:val="0"/>
        <w:spacing w:after="580" w:line="276" w:lineRule="auto"/>
        <w:jc w:val="center"/>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4"/>
          <w:szCs w:val="24"/>
          <w:lang w:eastAsia="ru-RU" w:bidi="ru-RU"/>
        </w:rPr>
        <w:t>Данный отказ может быть обжалован в досудебном порядке путем</w:t>
      </w:r>
      <w:r w:rsidRPr="005A06AE">
        <w:rPr>
          <w:rFonts w:ascii="Times New Roman" w:eastAsia="Arial" w:hAnsi="Times New Roman" w:cs="Times New Roman"/>
          <w:color w:val="000000"/>
          <w:sz w:val="24"/>
          <w:szCs w:val="24"/>
          <w:lang w:eastAsia="ru-RU" w:bidi="ru-RU"/>
        </w:rPr>
        <w:br/>
        <w:t>направления жалобы в уполномоченный орган</w:t>
      </w:r>
      <w:r w:rsidRPr="005A06AE">
        <w:rPr>
          <w:rFonts w:ascii="Times New Roman" w:eastAsia="Arial" w:hAnsi="Times New Roman" w:cs="Times New Roman"/>
          <w:color w:val="000000"/>
          <w:sz w:val="28"/>
          <w:szCs w:val="28"/>
          <w:lang w:eastAsia="ru-RU" w:bidi="ru-RU"/>
        </w:rPr>
        <w:t xml:space="preserve">, </w:t>
      </w:r>
      <w:r w:rsidRPr="005A06AE">
        <w:rPr>
          <w:rFonts w:ascii="Times New Roman" w:eastAsia="Arial" w:hAnsi="Times New Roman" w:cs="Times New Roman"/>
          <w:color w:val="000000"/>
          <w:sz w:val="24"/>
          <w:szCs w:val="24"/>
          <w:lang w:eastAsia="ru-RU" w:bidi="ru-RU"/>
        </w:rPr>
        <w:t>а также в судебном порядке</w:t>
      </w:r>
      <w:r w:rsidRPr="005A06AE">
        <w:rPr>
          <w:rFonts w:ascii="Times New Roman" w:eastAsia="Arial" w:hAnsi="Times New Roman" w:cs="Times New Roman"/>
          <w:color w:val="000000"/>
          <w:sz w:val="28"/>
          <w:szCs w:val="28"/>
          <w:lang w:eastAsia="ru-RU" w:bidi="ru-RU"/>
        </w:rPr>
        <w:t>.</w:t>
      </w:r>
    </w:p>
    <w:p w14:paraId="03E4107C" w14:textId="77777777" w:rsidR="005A06AE" w:rsidRPr="005A06AE" w:rsidRDefault="005A06AE" w:rsidP="005A06AE">
      <w:pPr>
        <w:widowControl w:val="0"/>
        <w:spacing w:after="0" w:line="240" w:lineRule="auto"/>
        <w:rPr>
          <w:rFonts w:ascii="Times New Roman" w:eastAsia="Times New Roman" w:hAnsi="Times New Roman" w:cs="Times New Roman"/>
          <w:color w:val="000000"/>
          <w:sz w:val="24"/>
          <w:szCs w:val="24"/>
          <w:lang w:eastAsia="ru-RU" w:bidi="ru-RU"/>
        </w:rPr>
      </w:pPr>
      <w:r w:rsidRPr="005A06AE">
        <w:rPr>
          <w:rFonts w:ascii="Times New Roman" w:eastAsia="Times New Roman" w:hAnsi="Times New Roman" w:cs="Times New Roman"/>
          <w:noProof/>
          <w:color w:val="000000"/>
          <w:lang w:eastAsia="ru-RU"/>
        </w:rPr>
        <mc:AlternateContent>
          <mc:Choice Requires="wps">
            <w:drawing>
              <wp:anchor distT="0" distB="0" distL="114300" distR="2439670" simplePos="0" relativeHeight="251674624" behindDoc="0" locked="0" layoutInCell="1" allowOverlap="1" wp14:anchorId="2E016002" wp14:editId="05CCF09E">
                <wp:simplePos x="0" y="0"/>
                <wp:positionH relativeFrom="page">
                  <wp:posOffset>4203700</wp:posOffset>
                </wp:positionH>
                <wp:positionV relativeFrom="paragraph">
                  <wp:posOffset>12700</wp:posOffset>
                </wp:positionV>
                <wp:extent cx="661670" cy="219710"/>
                <wp:effectExtent l="0" t="0" r="0" b="0"/>
                <wp:wrapSquare wrapText="left"/>
                <wp:docPr id="10" name="Shape 5"/>
                <wp:cNvGraphicFramePr/>
                <a:graphic xmlns:a="http://schemas.openxmlformats.org/drawingml/2006/main">
                  <a:graphicData uri="http://schemas.microsoft.com/office/word/2010/wordprocessingShape">
                    <wps:wsp>
                      <wps:cNvSpPr txBox="1"/>
                      <wps:spPr>
                        <a:xfrm>
                          <a:off x="0" y="0"/>
                          <a:ext cx="661670" cy="219710"/>
                        </a:xfrm>
                        <a:prstGeom prst="rect">
                          <a:avLst/>
                        </a:prstGeom>
                        <a:noFill/>
                      </wps:spPr>
                      <wps:txbx>
                        <w:txbxContent>
                          <w:p w14:paraId="533CEDBE" w14:textId="77777777" w:rsidR="00A53F69" w:rsidRDefault="00A53F69" w:rsidP="005A06AE">
                            <w:pPr>
                              <w:pStyle w:val="40"/>
                              <w:pBdr>
                                <w:top w:val="single" w:sz="4" w:space="0" w:color="auto"/>
                              </w:pBdr>
                              <w:spacing w:line="240" w:lineRule="auto"/>
                              <w:rPr>
                                <w:sz w:val="24"/>
                                <w:szCs w:val="24"/>
                              </w:rPr>
                            </w:pPr>
                            <w:r>
                              <w:rPr>
                                <w:color w:val="000000"/>
                                <w:sz w:val="24"/>
                                <w:szCs w:val="24"/>
                                <w:lang w:eastAsia="ru-RU" w:bidi="ru-RU"/>
                              </w:rPr>
                              <w:t>(подпись)</w:t>
                            </w:r>
                          </w:p>
                        </w:txbxContent>
                      </wps:txbx>
                      <wps:bodyPr wrap="none" lIns="0" tIns="0" rIns="0" bIns="0"/>
                    </wps:wsp>
                  </a:graphicData>
                </a:graphic>
              </wp:anchor>
            </w:drawing>
          </mc:Choice>
          <mc:Fallback>
            <w:pict>
              <v:shape w14:anchorId="2E016002" id="Shape 5" o:spid="_x0000_s1028" type="#_x0000_t202" style="position:absolute;margin-left:331pt;margin-top:1pt;width:52.1pt;height:17.3pt;z-index:251674624;visibility:visible;mso-wrap-style:none;mso-wrap-distance-left:9pt;mso-wrap-distance-top:0;mso-wrap-distance-right:192.1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" filled="f" stroked="f">
                <v:textbox inset="0,0,0,0">
                  <w:txbxContent>
                    <w:p w14:paraId="533CEDBE" w14:textId="77777777" w:rsidR="00A53F69" w:rsidRDefault="00A53F69" w:rsidP="005A06AE">
                      <w:pPr>
                        <w:pStyle w:val="40"/>
                        <w:pBdr>
                          <w:top w:val="single" w:sz="4" w:space="0" w:color="auto"/>
                        </w:pBdr>
                        <w:spacing w:line="240" w:lineRule="auto"/>
                        <w:rPr>
                          <w:sz w:val="24"/>
                          <w:szCs w:val="24"/>
                        </w:rPr>
                      </w:pPr>
                      <w:r>
                        <w:rPr>
                          <w:color w:val="000000"/>
                          <w:sz w:val="24"/>
                          <w:szCs w:val="24"/>
                          <w:lang w:eastAsia="ru-RU" w:bidi="ru-RU"/>
                        </w:rPr>
                        <w:t>(подпись)</w:t>
                      </w:r>
                    </w:p>
                  </w:txbxContent>
                </v:textbox>
                <w10:wrap type="square" side="left" anchorx="page"/>
              </v:shape>
            </w:pict>
          </mc:Fallback>
        </mc:AlternateContent>
      </w:r>
      <w:r w:rsidRPr="005A06AE">
        <w:rPr>
          <w:rFonts w:ascii="Times New Roman" w:eastAsia="Times New Roman" w:hAnsi="Times New Roman" w:cs="Times New Roman"/>
          <w:noProof/>
          <w:color w:val="000000"/>
          <w:lang w:eastAsia="ru-RU"/>
        </w:rPr>
        <mc:AlternateContent>
          <mc:Choice Requires="wps">
            <w:drawing>
              <wp:anchor distT="0" distB="0" distL="1510030" distR="114300" simplePos="0" relativeHeight="251675648" behindDoc="0" locked="0" layoutInCell="1" allowOverlap="1" wp14:anchorId="2237803E" wp14:editId="463F8FC2">
                <wp:simplePos x="0" y="0"/>
                <wp:positionH relativeFrom="page">
                  <wp:posOffset>5599430</wp:posOffset>
                </wp:positionH>
                <wp:positionV relativeFrom="paragraph">
                  <wp:posOffset>12700</wp:posOffset>
                </wp:positionV>
                <wp:extent cx="1591310" cy="219710"/>
                <wp:effectExtent l="0" t="0" r="0" b="0"/>
                <wp:wrapSquare wrapText="left"/>
                <wp:docPr id="12" name="Shape 7"/>
                <wp:cNvGraphicFramePr/>
                <a:graphic xmlns:a="http://schemas.openxmlformats.org/drawingml/2006/main">
                  <a:graphicData uri="http://schemas.microsoft.com/office/word/2010/wordprocessingShape">
                    <wps:wsp>
                      <wps:cNvSpPr txBox="1"/>
                      <wps:spPr>
                        <a:xfrm>
                          <a:off x="0" y="0"/>
                          <a:ext cx="1591310" cy="219710"/>
                        </a:xfrm>
                        <a:prstGeom prst="rect">
                          <a:avLst/>
                        </a:prstGeom>
                        <a:noFill/>
                      </wps:spPr>
                      <wps:txbx>
                        <w:txbxContent>
                          <w:p w14:paraId="479B6762" w14:textId="77777777" w:rsidR="00A53F69" w:rsidRDefault="00A53F69" w:rsidP="005A06AE">
                            <w:pPr>
                              <w:pStyle w:val="40"/>
                              <w:spacing w:line="240" w:lineRule="auto"/>
                              <w:rPr>
                                <w:sz w:val="24"/>
                                <w:szCs w:val="24"/>
                              </w:rPr>
                            </w:pPr>
                            <w:r>
                              <w:rPr>
                                <w:color w:val="000000"/>
                                <w:sz w:val="24"/>
                                <w:szCs w:val="24"/>
                                <w:lang w:eastAsia="ru-RU" w:bidi="ru-RU"/>
                              </w:rPr>
                              <w:t>(расшифровка подписи)</w:t>
                            </w:r>
                          </w:p>
                        </w:txbxContent>
                      </wps:txbx>
                      <wps:bodyPr wrap="none" lIns="0" tIns="0" rIns="0" bIns="0"/>
                    </wps:wsp>
                  </a:graphicData>
                </a:graphic>
              </wp:anchor>
            </w:drawing>
          </mc:Choice>
          <mc:Fallback>
            <w:pict>
              <v:shape w14:anchorId="2237803E" id="Shape 7" o:spid="_x0000_s1029" type="#_x0000_t202" style="position:absolute;margin-left:440.9pt;margin-top:1pt;width:125.3pt;height:17.3pt;z-index:251675648;visibility:visible;mso-wrap-style:none;mso-wrap-distance-left:118.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" filled="f" stroked="f">
                <v:textbox inset="0,0,0,0">
                  <w:txbxContent>
                    <w:p w14:paraId="479B6762" w14:textId="77777777" w:rsidR="00A53F69" w:rsidRDefault="00A53F69" w:rsidP="005A06AE">
                      <w:pPr>
                        <w:pStyle w:val="40"/>
                        <w:spacing w:line="240" w:lineRule="auto"/>
                        <w:rPr>
                          <w:sz w:val="24"/>
                          <w:szCs w:val="24"/>
                        </w:rPr>
                      </w:pPr>
                      <w:r>
                        <w:rPr>
                          <w:color w:val="000000"/>
                          <w:sz w:val="24"/>
                          <w:szCs w:val="24"/>
                          <w:lang w:eastAsia="ru-RU" w:bidi="ru-RU"/>
                        </w:rPr>
                        <w:t>(расшифровка подписи)</w:t>
                      </w:r>
                    </w:p>
                  </w:txbxContent>
                </v:textbox>
                <w10:wrap type="square" side="left" anchorx="page"/>
              </v:shape>
            </w:pict>
          </mc:Fallback>
        </mc:AlternateContent>
      </w:r>
      <w:r w:rsidRPr="005A06AE">
        <w:rPr>
          <w:rFonts w:ascii="Times New Roman" w:eastAsia="Times New Roman" w:hAnsi="Times New Roman" w:cs="Times New Roman"/>
          <w:color w:val="000000"/>
          <w:sz w:val="24"/>
          <w:szCs w:val="24"/>
          <w:lang w:eastAsia="ru-RU" w:bidi="ru-RU"/>
        </w:rPr>
        <w:t>(должность</w:t>
      </w:r>
    </w:p>
    <w:p w14:paraId="5F59299B" w14:textId="77777777" w:rsidR="005A06AE" w:rsidRPr="005A06AE" w:rsidRDefault="005A06AE" w:rsidP="005A06AE">
      <w:pPr>
        <w:widowControl w:val="0"/>
        <w:spacing w:after="240" w:line="240" w:lineRule="auto"/>
        <w:rPr>
          <w:rFonts w:ascii="Times New Roman" w:eastAsia="Times New Roman"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сотрудника органа власти, принявшего решение)</w:t>
      </w:r>
    </w:p>
    <w:p w14:paraId="7A9E00DD" w14:textId="77777777" w:rsidR="005A06AE" w:rsidRPr="005A06AE" w:rsidRDefault="005A06AE" w:rsidP="005A06AE">
      <w:pPr>
        <w:widowControl w:val="0"/>
        <w:spacing w:after="280" w:line="240" w:lineRule="auto"/>
        <w:ind w:left="1760"/>
        <w:rPr>
          <w:rFonts w:ascii="Times New Roman" w:eastAsia="Times New Roman" w:hAnsi="Times New Roman" w:cs="Times New Roman"/>
          <w:color w:val="000000"/>
          <w:sz w:val="24"/>
          <w:szCs w:val="24"/>
          <w:lang w:eastAsia="ru-RU" w:bidi="ru-RU"/>
        </w:rPr>
      </w:pPr>
      <w:r w:rsidRPr="005A06AE">
        <w:rPr>
          <w:rFonts w:ascii="Times New Roman" w:eastAsia="Times New Roman" w:hAnsi="Times New Roman" w:cs="Times New Roman"/>
          <w:noProof/>
          <w:color w:val="000000"/>
          <w:lang w:eastAsia="ru-RU"/>
        </w:rPr>
        <mc:AlternateContent>
          <mc:Choice Requires="wps">
            <w:drawing>
              <wp:anchor distT="0" distB="0" distL="114300" distR="114300" simplePos="0" relativeHeight="251676672" behindDoc="0" locked="0" layoutInCell="1" allowOverlap="1" wp14:anchorId="0F7AD906" wp14:editId="76E482F5">
                <wp:simplePos x="0" y="0"/>
                <wp:positionH relativeFrom="page">
                  <wp:posOffset>786765</wp:posOffset>
                </wp:positionH>
                <wp:positionV relativeFrom="paragraph">
                  <wp:posOffset>12700</wp:posOffset>
                </wp:positionV>
                <wp:extent cx="332105" cy="219710"/>
                <wp:effectExtent l="0" t="0" r="0" b="0"/>
                <wp:wrapSquare wrapText="right"/>
                <wp:docPr id="14" name="Shape 9"/>
                <wp:cNvGraphicFramePr/>
                <a:graphic xmlns:a="http://schemas.openxmlformats.org/drawingml/2006/main">
                  <a:graphicData uri="http://schemas.microsoft.com/office/word/2010/wordprocessingShape">
                    <wps:wsp>
                      <wps:cNvSpPr txBox="1"/>
                      <wps:spPr>
                        <a:xfrm>
                          <a:off x="0" y="0"/>
                          <a:ext cx="332105" cy="219710"/>
                        </a:xfrm>
                        <a:prstGeom prst="rect">
                          <a:avLst/>
                        </a:prstGeom>
                        <a:noFill/>
                      </wps:spPr>
                      <wps:txbx>
                        <w:txbxContent>
                          <w:p w14:paraId="582FDCF6" w14:textId="77777777" w:rsidR="00A53F69" w:rsidRDefault="00A53F69" w:rsidP="005A06AE">
                            <w:pPr>
                              <w:pStyle w:val="40"/>
                              <w:spacing w:line="240" w:lineRule="auto"/>
                              <w:rPr>
                                <w:sz w:val="24"/>
                                <w:szCs w:val="24"/>
                              </w:rPr>
                            </w:pPr>
                            <w:r>
                              <w:rPr>
                                <w:color w:val="000000"/>
                                <w:sz w:val="24"/>
                                <w:szCs w:val="24"/>
                                <w:lang w:eastAsia="ru-RU" w:bidi="ru-RU"/>
                              </w:rPr>
                              <w:t>«__»</w:t>
                            </w:r>
                          </w:p>
                        </w:txbxContent>
                      </wps:txbx>
                      <wps:bodyPr wrap="none" lIns="0" tIns="0" rIns="0" bIns="0"/>
                    </wps:wsp>
                  </a:graphicData>
                </a:graphic>
              </wp:anchor>
            </w:drawing>
          </mc:Choice>
          <mc:Fallback>
            <w:pict>
              <v:shape w14:anchorId="0F7AD906" id="Shape 9" o:spid="_x0000_s1030" type="#_x0000_t202" style="position:absolute;left:0;text-align:left;margin-left:61.95pt;margin-top:1pt;width:26.15pt;height:17.3pt;z-index:25167667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" filled="f" stroked="f">
                <v:textbox inset="0,0,0,0">
                  <w:txbxContent>
                    <w:p w14:paraId="582FDCF6" w14:textId="77777777" w:rsidR="00A53F69" w:rsidRDefault="00A53F69" w:rsidP="005A06AE">
                      <w:pPr>
                        <w:pStyle w:val="40"/>
                        <w:spacing w:line="240" w:lineRule="auto"/>
                        <w:rPr>
                          <w:sz w:val="24"/>
                          <w:szCs w:val="24"/>
                        </w:rPr>
                      </w:pPr>
                      <w:r>
                        <w:rPr>
                          <w:color w:val="000000"/>
                          <w:sz w:val="24"/>
                          <w:szCs w:val="24"/>
                          <w:lang w:eastAsia="ru-RU" w:bidi="ru-RU"/>
                        </w:rPr>
                        <w:t>«__»</w:t>
                      </w:r>
                    </w:p>
                  </w:txbxContent>
                </v:textbox>
                <w10:wrap type="square" side="right" anchorx="page"/>
              </v:shape>
            </w:pict>
          </mc:Fallback>
        </mc:AlternateContent>
      </w:r>
      <w:r w:rsidRPr="005A06AE">
        <w:rPr>
          <w:rFonts w:ascii="Times New Roman" w:eastAsia="Times New Roman" w:hAnsi="Times New Roman" w:cs="Times New Roman"/>
          <w:color w:val="000000"/>
          <w:sz w:val="24"/>
          <w:szCs w:val="24"/>
          <w:lang w:eastAsia="ru-RU" w:bidi="ru-RU"/>
        </w:rPr>
        <w:t>20__ г.</w:t>
      </w:r>
    </w:p>
    <w:p w14:paraId="1A940B29" w14:textId="77777777" w:rsidR="005A06AE" w:rsidRPr="005A06AE" w:rsidRDefault="005A06AE" w:rsidP="005A06AE">
      <w:pPr>
        <w:widowControl w:val="0"/>
        <w:spacing w:after="440" w:line="240" w:lineRule="auto"/>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4"/>
          <w:szCs w:val="24"/>
          <w:lang w:eastAsia="ru-RU" w:bidi="ru-RU"/>
        </w:rPr>
        <w:t>М</w:t>
      </w:r>
      <w:r w:rsidRPr="005A06AE">
        <w:rPr>
          <w:rFonts w:ascii="Times New Roman" w:eastAsia="Arial" w:hAnsi="Times New Roman" w:cs="Times New Roman"/>
          <w:color w:val="000000"/>
          <w:sz w:val="28"/>
          <w:szCs w:val="28"/>
          <w:lang w:eastAsia="ru-RU" w:bidi="ru-RU"/>
        </w:rPr>
        <w:t>.</w:t>
      </w:r>
      <w:r w:rsidRPr="005A06AE">
        <w:rPr>
          <w:rFonts w:ascii="Times New Roman" w:eastAsia="Arial" w:hAnsi="Times New Roman" w:cs="Times New Roman"/>
          <w:color w:val="000000"/>
          <w:sz w:val="24"/>
          <w:szCs w:val="24"/>
          <w:lang w:eastAsia="ru-RU" w:bidi="ru-RU"/>
        </w:rPr>
        <w:t>П</w:t>
      </w:r>
      <w:r w:rsidRPr="005A06AE">
        <w:rPr>
          <w:rFonts w:ascii="Times New Roman" w:eastAsia="Arial" w:hAnsi="Times New Roman" w:cs="Times New Roman"/>
          <w:color w:val="000000"/>
          <w:sz w:val="28"/>
          <w:szCs w:val="28"/>
          <w:lang w:eastAsia="ru-RU" w:bidi="ru-RU"/>
        </w:rPr>
        <w:t>.</w:t>
      </w:r>
    </w:p>
    <w:p w14:paraId="3C7CD486" w14:textId="77777777" w:rsidR="005A06AE" w:rsidRPr="005A06AE" w:rsidRDefault="005A06AE" w:rsidP="005A06AE">
      <w:pPr>
        <w:widowControl w:val="0"/>
        <w:spacing w:after="0" w:line="240" w:lineRule="auto"/>
        <w:jc w:val="right"/>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8"/>
          <w:szCs w:val="28"/>
          <w:lang w:eastAsia="ru-RU" w:bidi="ru-RU"/>
        </w:rPr>
        <w:lastRenderedPageBreak/>
        <w:t>Приложение № 3</w:t>
      </w:r>
    </w:p>
    <w:p w14:paraId="1BF1EE1A" w14:textId="4DBCDA07" w:rsidR="005A06AE" w:rsidRPr="005A06AE" w:rsidRDefault="005A06AE" w:rsidP="005A06AE">
      <w:pPr>
        <w:widowControl w:val="0"/>
        <w:spacing w:after="1240" w:line="240" w:lineRule="auto"/>
        <w:ind w:left="5620"/>
        <w:jc w:val="right"/>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8"/>
          <w:szCs w:val="28"/>
          <w:lang w:eastAsia="ru-RU" w:bidi="ru-RU"/>
        </w:rPr>
        <w:t>к Административному регламенту по предоставлению муниципальной услуги</w:t>
      </w:r>
    </w:p>
    <w:p w14:paraId="2B48119F" w14:textId="4EEE7E05" w:rsidR="005A06AE" w:rsidRPr="005A06AE" w:rsidRDefault="005A06AE" w:rsidP="005A06AE">
      <w:pPr>
        <w:widowControl w:val="0"/>
        <w:pBdr>
          <w:bottom w:val="single" w:sz="4" w:space="0" w:color="auto"/>
        </w:pBdr>
        <w:spacing w:after="300" w:line="240" w:lineRule="auto"/>
        <w:jc w:val="center"/>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8"/>
          <w:szCs w:val="28"/>
          <w:lang w:eastAsia="ru-RU" w:bidi="ru-RU"/>
        </w:rPr>
        <w:t>Форма решения об отказе в предоставлении</w:t>
      </w:r>
      <w:r w:rsidRPr="005A06AE">
        <w:rPr>
          <w:rFonts w:ascii="Times New Roman" w:eastAsia="Arial" w:hAnsi="Times New Roman" w:cs="Times New Roman"/>
          <w:color w:val="000000"/>
          <w:sz w:val="28"/>
          <w:szCs w:val="28"/>
          <w:lang w:eastAsia="ru-RU" w:bidi="ru-RU"/>
        </w:rPr>
        <w:br/>
        <w:t>муниципальной услуги</w:t>
      </w:r>
    </w:p>
    <w:p w14:paraId="06D8C0C1" w14:textId="77777777" w:rsidR="005A06AE" w:rsidRPr="005A06AE" w:rsidRDefault="005A06AE" w:rsidP="005A06AE">
      <w:pPr>
        <w:widowControl w:val="0"/>
        <w:spacing w:after="0" w:line="240" w:lineRule="auto"/>
        <w:jc w:val="center"/>
        <w:rPr>
          <w:rFonts w:ascii="Times New Roman" w:eastAsia="Arial" w:hAnsi="Times New Roman" w:cs="Times New Roman"/>
          <w:color w:val="000000"/>
          <w:sz w:val="17"/>
          <w:szCs w:val="17"/>
          <w:lang w:eastAsia="ru-RU" w:bidi="ru-RU"/>
        </w:rPr>
      </w:pPr>
      <w:r w:rsidRPr="005A06AE">
        <w:rPr>
          <w:rFonts w:ascii="Times New Roman" w:eastAsia="Arial" w:hAnsi="Times New Roman" w:cs="Times New Roman"/>
          <w:color w:val="000000"/>
          <w:sz w:val="17"/>
          <w:szCs w:val="17"/>
          <w:lang w:eastAsia="ru-RU" w:bidi="ru-RU"/>
        </w:rPr>
        <w:t>Наименование уполномоченного органа исполнительной власти субъекта Российской Федерации</w:t>
      </w:r>
    </w:p>
    <w:p w14:paraId="4467643C" w14:textId="77777777" w:rsidR="005A06AE" w:rsidRPr="005A06AE" w:rsidRDefault="005A06AE" w:rsidP="005A06AE">
      <w:pPr>
        <w:widowControl w:val="0"/>
        <w:spacing w:after="340" w:line="240" w:lineRule="auto"/>
        <w:jc w:val="center"/>
        <w:rPr>
          <w:rFonts w:ascii="Times New Roman" w:eastAsia="Arial" w:hAnsi="Times New Roman" w:cs="Times New Roman"/>
          <w:color w:val="000000"/>
          <w:sz w:val="17"/>
          <w:szCs w:val="17"/>
          <w:lang w:eastAsia="ru-RU" w:bidi="ru-RU"/>
        </w:rPr>
      </w:pPr>
      <w:r w:rsidRPr="005A06AE">
        <w:rPr>
          <w:rFonts w:ascii="Times New Roman" w:eastAsia="Arial" w:hAnsi="Times New Roman" w:cs="Times New Roman"/>
          <w:color w:val="000000"/>
          <w:sz w:val="17"/>
          <w:szCs w:val="17"/>
          <w:lang w:eastAsia="ru-RU" w:bidi="ru-RU"/>
        </w:rPr>
        <w:t>или органа местного самоуправления</w:t>
      </w:r>
    </w:p>
    <w:p w14:paraId="4D7D2D82" w14:textId="77777777" w:rsidR="005A06AE" w:rsidRPr="005A06AE" w:rsidRDefault="005A06AE" w:rsidP="005A06AE">
      <w:pPr>
        <w:widowControl w:val="0"/>
        <w:tabs>
          <w:tab w:val="left" w:leader="underscore" w:pos="4570"/>
        </w:tabs>
        <w:spacing w:after="0" w:line="240" w:lineRule="auto"/>
        <w:ind w:right="300"/>
        <w:jc w:val="right"/>
        <w:rPr>
          <w:rFonts w:ascii="Times New Roman" w:eastAsia="Times New Roman"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 xml:space="preserve">Кому </w:t>
      </w:r>
      <w:r w:rsidRPr="005A06AE">
        <w:rPr>
          <w:rFonts w:ascii="Times New Roman" w:eastAsia="Times New Roman" w:hAnsi="Times New Roman" w:cs="Times New Roman"/>
          <w:color w:val="000000"/>
          <w:sz w:val="24"/>
          <w:szCs w:val="24"/>
          <w:lang w:eastAsia="ru-RU" w:bidi="ru-RU"/>
        </w:rPr>
        <w:tab/>
      </w:r>
    </w:p>
    <w:p w14:paraId="5647BAA7" w14:textId="77777777" w:rsidR="005A06AE" w:rsidRPr="005A06AE" w:rsidRDefault="005A06AE" w:rsidP="005A06AE">
      <w:pPr>
        <w:widowControl w:val="0"/>
        <w:pBdr>
          <w:bottom w:val="single" w:sz="4" w:space="0" w:color="auto"/>
        </w:pBdr>
        <w:spacing w:after="800" w:line="240" w:lineRule="auto"/>
        <w:ind w:right="780"/>
        <w:jc w:val="right"/>
        <w:rPr>
          <w:rFonts w:ascii="Times New Roman" w:eastAsia="Arial" w:hAnsi="Times New Roman" w:cs="Times New Roman"/>
          <w:color w:val="000000"/>
          <w:sz w:val="18"/>
          <w:szCs w:val="18"/>
          <w:lang w:eastAsia="ru-RU" w:bidi="ru-RU"/>
        </w:rPr>
      </w:pPr>
      <w:r w:rsidRPr="005A06AE">
        <w:rPr>
          <w:rFonts w:ascii="Times New Roman" w:eastAsia="Arial" w:hAnsi="Times New Roman" w:cs="Times New Roman"/>
          <w:color w:val="000000"/>
          <w:sz w:val="18"/>
          <w:szCs w:val="18"/>
          <w:lang w:eastAsia="ru-RU" w:bidi="ru-RU"/>
        </w:rPr>
        <w:t>(фамилия, имя, отчество)</w:t>
      </w:r>
    </w:p>
    <w:p w14:paraId="18D07E20" w14:textId="77777777" w:rsidR="005A06AE" w:rsidRPr="005A06AE" w:rsidRDefault="005A06AE" w:rsidP="005A06AE">
      <w:pPr>
        <w:widowControl w:val="0"/>
        <w:spacing w:after="300" w:line="240" w:lineRule="auto"/>
        <w:ind w:right="620"/>
        <w:jc w:val="right"/>
        <w:rPr>
          <w:rFonts w:ascii="Times New Roman" w:eastAsia="Arial" w:hAnsi="Times New Roman" w:cs="Times New Roman"/>
          <w:color w:val="000000"/>
          <w:sz w:val="18"/>
          <w:szCs w:val="18"/>
          <w:lang w:eastAsia="ru-RU" w:bidi="ru-RU"/>
        </w:rPr>
      </w:pPr>
      <w:r w:rsidRPr="005A06AE">
        <w:rPr>
          <w:rFonts w:ascii="Times New Roman" w:eastAsia="Arial" w:hAnsi="Times New Roman" w:cs="Times New Roman"/>
          <w:color w:val="000000"/>
          <w:sz w:val="18"/>
          <w:szCs w:val="18"/>
          <w:lang w:eastAsia="ru-RU" w:bidi="ru-RU"/>
        </w:rPr>
        <w:t>(телефон и адрес электронной почты)</w:t>
      </w:r>
    </w:p>
    <w:p w14:paraId="118342DB" w14:textId="77777777" w:rsidR="005A06AE" w:rsidRPr="005A06AE" w:rsidRDefault="005A06AE" w:rsidP="005A06AE">
      <w:pPr>
        <w:widowControl w:val="0"/>
        <w:spacing w:after="0" w:line="240" w:lineRule="auto"/>
        <w:jc w:val="center"/>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8"/>
          <w:szCs w:val="28"/>
          <w:lang w:eastAsia="ru-RU" w:bidi="ru-RU"/>
        </w:rPr>
        <w:t>РЕШЕНИЕ</w:t>
      </w:r>
    </w:p>
    <w:p w14:paraId="73A88BFE" w14:textId="77777777" w:rsidR="005A06AE" w:rsidRPr="005A06AE" w:rsidRDefault="005A06AE" w:rsidP="005A06AE">
      <w:pPr>
        <w:widowControl w:val="0"/>
        <w:spacing w:after="0" w:line="240" w:lineRule="auto"/>
        <w:jc w:val="center"/>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8"/>
          <w:szCs w:val="28"/>
          <w:lang w:eastAsia="ru-RU" w:bidi="ru-RU"/>
        </w:rPr>
        <w:t>об отказе в предоставлении услуги</w:t>
      </w:r>
    </w:p>
    <w:p w14:paraId="45AB3C9B" w14:textId="77777777" w:rsidR="009A7660" w:rsidRDefault="009A7660" w:rsidP="005A06AE">
      <w:pPr>
        <w:widowControl w:val="0"/>
        <w:tabs>
          <w:tab w:val="left" w:leader="underscore" w:pos="3331"/>
          <w:tab w:val="left" w:pos="7666"/>
          <w:tab w:val="left" w:leader="underscore" w:pos="9787"/>
        </w:tabs>
        <w:spacing w:after="340" w:line="240" w:lineRule="auto"/>
        <w:ind w:firstLine="600"/>
        <w:jc w:val="both"/>
        <w:rPr>
          <w:rFonts w:ascii="Times New Roman" w:hAnsi="Times New Roman" w:cs="Times New Roman"/>
          <w:color w:val="000000"/>
          <w:sz w:val="28"/>
          <w:szCs w:val="28"/>
          <w:lang w:eastAsia="ru-RU" w:bidi="ru-RU"/>
        </w:rPr>
      </w:pPr>
      <w:r w:rsidRPr="004B2A47">
        <w:rPr>
          <w:rFonts w:ascii="Times New Roman" w:hAnsi="Times New Roman" w:cs="Times New Roman"/>
          <w:color w:val="000000"/>
          <w:sz w:val="28"/>
          <w:szCs w:val="28"/>
          <w:lang w:eastAsia="ru-RU" w:bidi="ru-RU"/>
        </w:rPr>
        <w:t>«Предоставление жилого помещения по договору социального найма»</w:t>
      </w:r>
    </w:p>
    <w:p w14:paraId="05367F1B" w14:textId="2F4A04E9" w:rsidR="005A06AE" w:rsidRPr="005A06AE" w:rsidRDefault="005A06AE" w:rsidP="005A06AE">
      <w:pPr>
        <w:widowControl w:val="0"/>
        <w:tabs>
          <w:tab w:val="left" w:leader="underscore" w:pos="3331"/>
          <w:tab w:val="left" w:pos="7666"/>
          <w:tab w:val="left" w:leader="underscore" w:pos="9787"/>
        </w:tabs>
        <w:spacing w:after="340" w:line="240" w:lineRule="auto"/>
        <w:ind w:firstLine="600"/>
        <w:jc w:val="both"/>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8"/>
          <w:szCs w:val="28"/>
          <w:lang w:eastAsia="ru-RU" w:bidi="ru-RU"/>
        </w:rPr>
        <w:t xml:space="preserve">Дата </w:t>
      </w:r>
      <w:r w:rsidRPr="005A06AE">
        <w:rPr>
          <w:rFonts w:ascii="Times New Roman" w:eastAsia="Arial" w:hAnsi="Times New Roman" w:cs="Times New Roman"/>
          <w:color w:val="000000"/>
          <w:sz w:val="28"/>
          <w:szCs w:val="28"/>
          <w:lang w:eastAsia="ru-RU" w:bidi="ru-RU"/>
        </w:rPr>
        <w:tab/>
      </w:r>
      <w:r w:rsidRPr="005A06AE">
        <w:rPr>
          <w:rFonts w:ascii="Times New Roman" w:eastAsia="Arial" w:hAnsi="Times New Roman" w:cs="Times New Roman"/>
          <w:color w:val="000000"/>
          <w:sz w:val="28"/>
          <w:szCs w:val="28"/>
          <w:lang w:eastAsia="ru-RU" w:bidi="ru-RU"/>
        </w:rPr>
        <w:tab/>
        <w:t xml:space="preserve">№ </w:t>
      </w:r>
      <w:r w:rsidRPr="005A06AE">
        <w:rPr>
          <w:rFonts w:ascii="Times New Roman" w:eastAsia="Arial" w:hAnsi="Times New Roman" w:cs="Times New Roman"/>
          <w:color w:val="000000"/>
          <w:sz w:val="28"/>
          <w:szCs w:val="28"/>
          <w:lang w:eastAsia="ru-RU" w:bidi="ru-RU"/>
        </w:rPr>
        <w:tab/>
      </w:r>
    </w:p>
    <w:p w14:paraId="16B6D1BA" w14:textId="77777777" w:rsidR="005A06AE" w:rsidRPr="005A06AE" w:rsidRDefault="005A06AE" w:rsidP="005A06AE">
      <w:pPr>
        <w:widowControl w:val="0"/>
        <w:tabs>
          <w:tab w:val="left" w:leader="underscore" w:pos="7198"/>
          <w:tab w:val="left" w:pos="7367"/>
          <w:tab w:val="left" w:leader="underscore" w:pos="9787"/>
        </w:tabs>
        <w:spacing w:after="0" w:line="240" w:lineRule="auto"/>
        <w:ind w:firstLine="600"/>
        <w:jc w:val="both"/>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8"/>
          <w:szCs w:val="28"/>
          <w:lang w:eastAsia="ru-RU" w:bidi="ru-RU"/>
        </w:rPr>
        <w:t xml:space="preserve">По результатам рассмотрения заявления от </w:t>
      </w:r>
      <w:r w:rsidRPr="005A06AE">
        <w:rPr>
          <w:rFonts w:ascii="Times New Roman" w:eastAsia="Arial" w:hAnsi="Times New Roman" w:cs="Times New Roman"/>
          <w:color w:val="000000"/>
          <w:sz w:val="28"/>
          <w:szCs w:val="28"/>
          <w:lang w:eastAsia="ru-RU" w:bidi="ru-RU"/>
        </w:rPr>
        <w:tab/>
      </w:r>
      <w:r w:rsidRPr="005A06AE">
        <w:rPr>
          <w:rFonts w:ascii="Times New Roman" w:eastAsia="Arial" w:hAnsi="Times New Roman" w:cs="Times New Roman"/>
          <w:color w:val="000000"/>
          <w:sz w:val="28"/>
          <w:szCs w:val="28"/>
          <w:lang w:eastAsia="ru-RU" w:bidi="ru-RU"/>
        </w:rPr>
        <w:tab/>
      </w:r>
      <w:r w:rsidRPr="005A06AE">
        <w:rPr>
          <w:rFonts w:ascii="Times New Roman" w:eastAsia="Arial" w:hAnsi="Times New Roman" w:cs="Times New Roman"/>
          <w:color w:val="000000"/>
          <w:sz w:val="28"/>
          <w:szCs w:val="28"/>
          <w:u w:val="single"/>
          <w:lang w:eastAsia="ru-RU" w:bidi="ru-RU"/>
        </w:rPr>
        <w:t>№</w:t>
      </w:r>
      <w:r w:rsidRPr="005A06AE">
        <w:rPr>
          <w:rFonts w:ascii="Times New Roman" w:eastAsia="Arial" w:hAnsi="Times New Roman" w:cs="Times New Roman"/>
          <w:color w:val="000000"/>
          <w:sz w:val="28"/>
          <w:szCs w:val="28"/>
          <w:lang w:eastAsia="ru-RU" w:bidi="ru-RU"/>
        </w:rPr>
        <w:t xml:space="preserve"> </w:t>
      </w:r>
      <w:r w:rsidRPr="005A06AE">
        <w:rPr>
          <w:rFonts w:ascii="Times New Roman" w:eastAsia="Arial" w:hAnsi="Times New Roman" w:cs="Times New Roman"/>
          <w:color w:val="000000"/>
          <w:sz w:val="28"/>
          <w:szCs w:val="28"/>
          <w:lang w:eastAsia="ru-RU" w:bidi="ru-RU"/>
        </w:rPr>
        <w:tab/>
      </w:r>
    </w:p>
    <w:p w14:paraId="7E9898C5" w14:textId="77777777" w:rsidR="005A06AE" w:rsidRPr="005A06AE" w:rsidRDefault="005A06AE" w:rsidP="005A06AE">
      <w:pPr>
        <w:widowControl w:val="0"/>
        <w:spacing w:after="640" w:line="240" w:lineRule="auto"/>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8"/>
          <w:szCs w:val="28"/>
          <w:lang w:eastAsia="ru-RU" w:bidi="ru-RU"/>
        </w:rPr>
        <w:t>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p>
    <w:tbl>
      <w:tblPr>
        <w:tblOverlap w:val="never"/>
        <w:tblW w:w="0" w:type="auto"/>
        <w:jc w:val="center"/>
        <w:tblLayout w:type="fixed"/>
        <w:tblCellMar>
          <w:left w:w="10" w:type="dxa"/>
          <w:right w:w="10" w:type="dxa"/>
        </w:tblCellMar>
        <w:tblLook w:val="04A0" w:firstRow="1" w:lastRow="0" w:firstColumn="1" w:lastColumn="0" w:noHBand="0" w:noVBand="1"/>
      </w:tblPr>
      <w:tblGrid>
        <w:gridCol w:w="2242"/>
        <w:gridCol w:w="4094"/>
        <w:gridCol w:w="3883"/>
      </w:tblGrid>
      <w:tr w:rsidR="005A06AE" w:rsidRPr="005A06AE" w14:paraId="092F4C44" w14:textId="77777777" w:rsidTr="004B2A47">
        <w:trPr>
          <w:trHeight w:hRule="exact" w:val="2117"/>
          <w:jc w:val="center"/>
        </w:trPr>
        <w:tc>
          <w:tcPr>
            <w:tcW w:w="2242" w:type="dxa"/>
            <w:tcBorders>
              <w:top w:val="single" w:sz="4" w:space="0" w:color="auto"/>
              <w:left w:val="single" w:sz="4" w:space="0" w:color="auto"/>
            </w:tcBorders>
            <w:shd w:val="clear" w:color="auto" w:fill="auto"/>
          </w:tcPr>
          <w:p w14:paraId="3F29B35B"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 пункта административного регламента</w:t>
            </w:r>
          </w:p>
        </w:tc>
        <w:tc>
          <w:tcPr>
            <w:tcW w:w="4094" w:type="dxa"/>
            <w:tcBorders>
              <w:top w:val="single" w:sz="4" w:space="0" w:color="auto"/>
              <w:left w:val="single" w:sz="4" w:space="0" w:color="auto"/>
            </w:tcBorders>
            <w:shd w:val="clear" w:color="auto" w:fill="auto"/>
          </w:tcPr>
          <w:p w14:paraId="3DD27237"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Наименование основания для отказа в соответствии с единым стандартом</w:t>
            </w:r>
          </w:p>
        </w:tc>
        <w:tc>
          <w:tcPr>
            <w:tcW w:w="3883" w:type="dxa"/>
            <w:tcBorders>
              <w:top w:val="single" w:sz="4" w:space="0" w:color="auto"/>
              <w:left w:val="single" w:sz="4" w:space="0" w:color="auto"/>
              <w:right w:val="single" w:sz="4" w:space="0" w:color="auto"/>
            </w:tcBorders>
            <w:shd w:val="clear" w:color="auto" w:fill="auto"/>
          </w:tcPr>
          <w:p w14:paraId="4D747EBF"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Разъяснение причин отказа в предоставлении услуги</w:t>
            </w:r>
          </w:p>
        </w:tc>
      </w:tr>
      <w:tr w:rsidR="005A06AE" w:rsidRPr="005A06AE" w14:paraId="17EC8521" w14:textId="77777777" w:rsidTr="004B2A47">
        <w:trPr>
          <w:trHeight w:hRule="exact" w:val="2117"/>
          <w:jc w:val="center"/>
        </w:trPr>
        <w:tc>
          <w:tcPr>
            <w:tcW w:w="2242" w:type="dxa"/>
            <w:tcBorders>
              <w:top w:val="single" w:sz="4" w:space="0" w:color="auto"/>
              <w:left w:val="single" w:sz="4" w:space="0" w:color="auto"/>
              <w:bottom w:val="single" w:sz="4" w:space="0" w:color="auto"/>
            </w:tcBorders>
            <w:shd w:val="clear" w:color="auto" w:fill="auto"/>
          </w:tcPr>
          <w:p w14:paraId="768D8F3D" w14:textId="77777777" w:rsidR="005A06AE" w:rsidRPr="005A06AE" w:rsidRDefault="005A06AE" w:rsidP="005A06AE">
            <w:pPr>
              <w:widowControl w:val="0"/>
              <w:spacing w:after="0" w:line="240" w:lineRule="auto"/>
              <w:rPr>
                <w:rFonts w:ascii="Times New Roman" w:eastAsia="Microsoft Sans Serif" w:hAnsi="Times New Roman" w:cs="Times New Roman"/>
                <w:color w:val="000000"/>
                <w:sz w:val="10"/>
                <w:szCs w:val="10"/>
                <w:lang w:eastAsia="ru-RU" w:bidi="ru-RU"/>
              </w:rPr>
            </w:pPr>
          </w:p>
        </w:tc>
        <w:tc>
          <w:tcPr>
            <w:tcW w:w="4094" w:type="dxa"/>
            <w:tcBorders>
              <w:top w:val="single" w:sz="4" w:space="0" w:color="auto"/>
              <w:left w:val="single" w:sz="4" w:space="0" w:color="auto"/>
              <w:bottom w:val="single" w:sz="4" w:space="0" w:color="auto"/>
            </w:tcBorders>
            <w:shd w:val="clear" w:color="auto" w:fill="auto"/>
          </w:tcPr>
          <w:p w14:paraId="2FBCFC64"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Документы (сведения), представленные заявителем</w:t>
            </w:r>
            <w:r w:rsidRPr="005A06AE">
              <w:rPr>
                <w:rFonts w:ascii="Times New Roman" w:eastAsia="Arial" w:hAnsi="Times New Roman" w:cs="Times New Roman"/>
                <w:color w:val="000000"/>
                <w:sz w:val="24"/>
                <w:szCs w:val="24"/>
                <w:lang w:eastAsia="ru-RU" w:bidi="ru-RU"/>
              </w:rPr>
              <w:t xml:space="preserve">, </w:t>
            </w:r>
            <w:r w:rsidRPr="005A06AE">
              <w:rPr>
                <w:rFonts w:ascii="Times New Roman" w:eastAsia="Times New Roman" w:hAnsi="Times New Roman" w:cs="Times New Roman"/>
                <w:color w:val="000000"/>
                <w:sz w:val="24"/>
                <w:szCs w:val="24"/>
                <w:lang w:eastAsia="ru-RU" w:bidi="ru-RU"/>
              </w:rPr>
              <w:t xml:space="preserve">противоречат документам </w:t>
            </w:r>
            <w:r w:rsidRPr="005A06AE">
              <w:rPr>
                <w:rFonts w:ascii="Times New Roman" w:eastAsia="Arial" w:hAnsi="Times New Roman" w:cs="Times New Roman"/>
                <w:color w:val="000000"/>
                <w:sz w:val="24"/>
                <w:szCs w:val="24"/>
                <w:lang w:eastAsia="ru-RU" w:bidi="ru-RU"/>
              </w:rPr>
              <w:t>(</w:t>
            </w:r>
            <w:r w:rsidRPr="005A06AE">
              <w:rPr>
                <w:rFonts w:ascii="Times New Roman" w:eastAsia="Times New Roman" w:hAnsi="Times New Roman" w:cs="Times New Roman"/>
                <w:color w:val="000000"/>
                <w:sz w:val="24"/>
                <w:szCs w:val="24"/>
                <w:lang w:eastAsia="ru-RU" w:bidi="ru-RU"/>
              </w:rPr>
              <w:t>сведениям</w:t>
            </w:r>
            <w:r w:rsidRPr="005A06AE">
              <w:rPr>
                <w:rFonts w:ascii="Times New Roman" w:eastAsia="Arial" w:hAnsi="Times New Roman" w:cs="Times New Roman"/>
                <w:color w:val="000000"/>
                <w:sz w:val="24"/>
                <w:szCs w:val="24"/>
                <w:lang w:eastAsia="ru-RU" w:bidi="ru-RU"/>
              </w:rPr>
              <w:t xml:space="preserve">), </w:t>
            </w:r>
            <w:r w:rsidRPr="005A06AE">
              <w:rPr>
                <w:rFonts w:ascii="Times New Roman" w:eastAsia="Times New Roman" w:hAnsi="Times New Roman" w:cs="Times New Roman"/>
                <w:color w:val="000000"/>
                <w:sz w:val="24"/>
                <w:szCs w:val="24"/>
                <w:lang w:eastAsia="ru-RU" w:bidi="ru-RU"/>
              </w:rPr>
              <w:t>полученным в рамках межведомственного взаимодействия</w:t>
            </w:r>
          </w:p>
        </w:tc>
        <w:tc>
          <w:tcPr>
            <w:tcW w:w="3883" w:type="dxa"/>
            <w:tcBorders>
              <w:top w:val="single" w:sz="4" w:space="0" w:color="auto"/>
              <w:left w:val="single" w:sz="4" w:space="0" w:color="auto"/>
              <w:bottom w:val="single" w:sz="4" w:space="0" w:color="auto"/>
              <w:right w:val="single" w:sz="4" w:space="0" w:color="auto"/>
            </w:tcBorders>
            <w:shd w:val="clear" w:color="auto" w:fill="auto"/>
          </w:tcPr>
          <w:p w14:paraId="002B4B18"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Указываются основания такого вывода</w:t>
            </w:r>
          </w:p>
        </w:tc>
      </w:tr>
    </w:tbl>
    <w:p w14:paraId="67BBF950" w14:textId="77777777" w:rsidR="005A06AE" w:rsidRPr="005A06AE" w:rsidRDefault="005A06AE" w:rsidP="005A06AE">
      <w:pPr>
        <w:widowControl w:val="0"/>
        <w:spacing w:after="0" w:line="1" w:lineRule="exact"/>
        <w:rPr>
          <w:rFonts w:ascii="Times New Roman" w:eastAsia="Microsoft Sans Serif" w:hAnsi="Times New Roman" w:cs="Times New Roman"/>
          <w:color w:val="000000"/>
          <w:sz w:val="24"/>
          <w:szCs w:val="24"/>
          <w:lang w:eastAsia="ru-RU" w:bidi="ru-RU"/>
        </w:rPr>
      </w:pPr>
      <w:r w:rsidRPr="005A06AE">
        <w:rPr>
          <w:rFonts w:ascii="Times New Roman" w:eastAsia="Microsoft Sans Serif" w:hAnsi="Times New Roman" w:cs="Times New Roman"/>
          <w:color w:val="000000"/>
          <w:sz w:val="24"/>
          <w:szCs w:val="24"/>
          <w:lang w:eastAsia="ru-RU"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242"/>
        <w:gridCol w:w="4094"/>
        <w:gridCol w:w="3883"/>
      </w:tblGrid>
      <w:tr w:rsidR="005A06AE" w:rsidRPr="005A06AE" w14:paraId="132D0C3A" w14:textId="77777777" w:rsidTr="004B2A47">
        <w:trPr>
          <w:trHeight w:hRule="exact" w:val="2117"/>
          <w:jc w:val="center"/>
        </w:trPr>
        <w:tc>
          <w:tcPr>
            <w:tcW w:w="2242" w:type="dxa"/>
            <w:tcBorders>
              <w:top w:val="single" w:sz="4" w:space="0" w:color="auto"/>
              <w:left w:val="single" w:sz="4" w:space="0" w:color="auto"/>
            </w:tcBorders>
            <w:shd w:val="clear" w:color="auto" w:fill="auto"/>
          </w:tcPr>
          <w:p w14:paraId="31584E5B" w14:textId="77777777" w:rsidR="005A06AE" w:rsidRPr="005A06AE" w:rsidRDefault="005A06AE" w:rsidP="005A06AE">
            <w:pPr>
              <w:widowControl w:val="0"/>
              <w:spacing w:after="0" w:line="240" w:lineRule="auto"/>
              <w:rPr>
                <w:rFonts w:ascii="Times New Roman" w:eastAsia="Microsoft Sans Serif" w:hAnsi="Times New Roman" w:cs="Times New Roman"/>
                <w:color w:val="000000"/>
                <w:sz w:val="10"/>
                <w:szCs w:val="10"/>
                <w:lang w:eastAsia="ru-RU" w:bidi="ru-RU"/>
              </w:rPr>
            </w:pPr>
          </w:p>
        </w:tc>
        <w:tc>
          <w:tcPr>
            <w:tcW w:w="4094" w:type="dxa"/>
            <w:tcBorders>
              <w:top w:val="single" w:sz="4" w:space="0" w:color="auto"/>
              <w:left w:val="single" w:sz="4" w:space="0" w:color="auto"/>
            </w:tcBorders>
            <w:shd w:val="clear" w:color="auto" w:fill="auto"/>
          </w:tcPr>
          <w:p w14:paraId="23C2D260" w14:textId="009873CC"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От</w:t>
            </w:r>
            <w:r w:rsidR="00056966">
              <w:rPr>
                <w:rFonts w:ascii="Times New Roman" w:eastAsia="Times New Roman" w:hAnsi="Times New Roman" w:cs="Times New Roman"/>
                <w:color w:val="000000"/>
                <w:sz w:val="24"/>
                <w:szCs w:val="24"/>
                <w:lang w:eastAsia="ru-RU" w:bidi="ru-RU"/>
              </w:rPr>
              <w:t>с</w:t>
            </w:r>
            <w:r w:rsidRPr="005A06AE">
              <w:rPr>
                <w:rFonts w:ascii="Times New Roman" w:eastAsia="Times New Roman" w:hAnsi="Times New Roman" w:cs="Times New Roman"/>
                <w:color w:val="000000"/>
                <w:sz w:val="24"/>
                <w:szCs w:val="24"/>
                <w:lang w:eastAsia="ru-RU" w:bidi="ru-RU"/>
              </w:rPr>
              <w:t>у</w:t>
            </w:r>
            <w:r w:rsidR="00056966">
              <w:rPr>
                <w:rFonts w:ascii="Times New Roman" w:eastAsia="Times New Roman" w:hAnsi="Times New Roman" w:cs="Times New Roman"/>
                <w:color w:val="000000"/>
                <w:sz w:val="24"/>
                <w:szCs w:val="24"/>
                <w:lang w:eastAsia="ru-RU" w:bidi="ru-RU"/>
              </w:rPr>
              <w:t>т</w:t>
            </w:r>
            <w:r w:rsidRPr="005A06AE">
              <w:rPr>
                <w:rFonts w:ascii="Times New Roman" w:eastAsia="Times New Roman" w:hAnsi="Times New Roman" w:cs="Times New Roman"/>
                <w:color w:val="000000"/>
                <w:sz w:val="24"/>
                <w:szCs w:val="24"/>
                <w:lang w:eastAsia="ru-RU" w:bidi="ru-RU"/>
              </w:rPr>
              <w:t>с</w:t>
            </w:r>
            <w:r w:rsidR="00056966">
              <w:rPr>
                <w:rFonts w:ascii="Times New Roman" w:eastAsia="Times New Roman" w:hAnsi="Times New Roman" w:cs="Times New Roman"/>
                <w:color w:val="000000"/>
                <w:sz w:val="24"/>
                <w:szCs w:val="24"/>
                <w:lang w:eastAsia="ru-RU" w:bidi="ru-RU"/>
              </w:rPr>
              <w:t>т</w:t>
            </w:r>
            <w:r w:rsidRPr="005A06AE">
              <w:rPr>
                <w:rFonts w:ascii="Times New Roman" w:eastAsia="Times New Roman" w:hAnsi="Times New Roman" w:cs="Times New Roman"/>
                <w:color w:val="000000"/>
                <w:sz w:val="24"/>
                <w:szCs w:val="24"/>
                <w:lang w:eastAsia="ru-RU" w:bidi="ru-RU"/>
              </w:rPr>
              <w:t xml:space="preserve">вие у членов семьи места жительства на территории </w:t>
            </w:r>
            <w:r w:rsidR="00056966">
              <w:rPr>
                <w:rFonts w:ascii="Times New Roman" w:eastAsia="Times New Roman" w:hAnsi="Times New Roman" w:cs="Times New Roman"/>
                <w:color w:val="000000"/>
                <w:sz w:val="24"/>
                <w:szCs w:val="24"/>
                <w:lang w:eastAsia="ru-RU" w:bidi="ru-RU"/>
              </w:rPr>
              <w:t>с</w:t>
            </w:r>
            <w:r w:rsidRPr="005A06AE">
              <w:rPr>
                <w:rFonts w:ascii="Times New Roman" w:eastAsia="Times New Roman" w:hAnsi="Times New Roman" w:cs="Times New Roman"/>
                <w:color w:val="000000"/>
                <w:sz w:val="24"/>
                <w:szCs w:val="24"/>
                <w:lang w:eastAsia="ru-RU" w:bidi="ru-RU"/>
              </w:rPr>
              <w:t>убъ</w:t>
            </w:r>
            <w:r w:rsidR="00056966">
              <w:rPr>
                <w:rFonts w:ascii="Times New Roman" w:eastAsia="Times New Roman" w:hAnsi="Times New Roman" w:cs="Times New Roman"/>
                <w:color w:val="000000"/>
                <w:sz w:val="24"/>
                <w:szCs w:val="24"/>
                <w:lang w:eastAsia="ru-RU" w:bidi="ru-RU"/>
              </w:rPr>
              <w:t>е</w:t>
            </w:r>
            <w:r w:rsidRPr="005A06AE">
              <w:rPr>
                <w:rFonts w:ascii="Times New Roman" w:eastAsia="Times New Roman" w:hAnsi="Times New Roman" w:cs="Times New Roman"/>
                <w:color w:val="000000"/>
                <w:sz w:val="24"/>
                <w:szCs w:val="24"/>
                <w:lang w:eastAsia="ru-RU" w:bidi="ru-RU"/>
              </w:rPr>
              <w:t>к</w:t>
            </w:r>
            <w:r w:rsidR="00056966">
              <w:rPr>
                <w:rFonts w:ascii="Times New Roman" w:eastAsia="Times New Roman" w:hAnsi="Times New Roman" w:cs="Times New Roman"/>
                <w:color w:val="000000"/>
                <w:sz w:val="24"/>
                <w:szCs w:val="24"/>
                <w:lang w:eastAsia="ru-RU" w:bidi="ru-RU"/>
              </w:rPr>
              <w:t>т</w:t>
            </w:r>
            <w:r w:rsidRPr="005A06AE">
              <w:rPr>
                <w:rFonts w:ascii="Times New Roman" w:eastAsia="Times New Roman" w:hAnsi="Times New Roman" w:cs="Times New Roman"/>
                <w:color w:val="000000"/>
                <w:sz w:val="24"/>
                <w:szCs w:val="24"/>
                <w:lang w:eastAsia="ru-RU" w:bidi="ru-RU"/>
              </w:rPr>
              <w:t>а Российской Федерации</w:t>
            </w:r>
          </w:p>
        </w:tc>
        <w:tc>
          <w:tcPr>
            <w:tcW w:w="3883" w:type="dxa"/>
            <w:tcBorders>
              <w:top w:val="single" w:sz="4" w:space="0" w:color="auto"/>
              <w:left w:val="single" w:sz="4" w:space="0" w:color="auto"/>
              <w:right w:val="single" w:sz="4" w:space="0" w:color="auto"/>
            </w:tcBorders>
            <w:shd w:val="clear" w:color="auto" w:fill="auto"/>
          </w:tcPr>
          <w:p w14:paraId="040D7423"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Указываются основания такого вывода</w:t>
            </w:r>
          </w:p>
        </w:tc>
      </w:tr>
      <w:tr w:rsidR="005A06AE" w:rsidRPr="005A06AE" w14:paraId="71213F9F" w14:textId="77777777" w:rsidTr="004B2A47">
        <w:trPr>
          <w:trHeight w:hRule="exact" w:val="2112"/>
          <w:jc w:val="center"/>
        </w:trPr>
        <w:tc>
          <w:tcPr>
            <w:tcW w:w="2242" w:type="dxa"/>
            <w:tcBorders>
              <w:top w:val="single" w:sz="4" w:space="0" w:color="auto"/>
              <w:left w:val="single" w:sz="4" w:space="0" w:color="auto"/>
            </w:tcBorders>
            <w:shd w:val="clear" w:color="auto" w:fill="auto"/>
          </w:tcPr>
          <w:p w14:paraId="423AD8AC" w14:textId="77777777" w:rsidR="005A06AE" w:rsidRPr="005A06AE" w:rsidRDefault="005A06AE" w:rsidP="005A06AE">
            <w:pPr>
              <w:widowControl w:val="0"/>
              <w:spacing w:after="0" w:line="240" w:lineRule="auto"/>
              <w:rPr>
                <w:rFonts w:ascii="Times New Roman" w:eastAsia="Microsoft Sans Serif" w:hAnsi="Times New Roman" w:cs="Times New Roman"/>
                <w:color w:val="000000"/>
                <w:sz w:val="10"/>
                <w:szCs w:val="10"/>
                <w:lang w:eastAsia="ru-RU" w:bidi="ru-RU"/>
              </w:rPr>
            </w:pPr>
          </w:p>
        </w:tc>
        <w:tc>
          <w:tcPr>
            <w:tcW w:w="4094" w:type="dxa"/>
            <w:tcBorders>
              <w:top w:val="single" w:sz="4" w:space="0" w:color="auto"/>
              <w:left w:val="single" w:sz="4" w:space="0" w:color="auto"/>
            </w:tcBorders>
            <w:shd w:val="clear" w:color="auto" w:fill="auto"/>
          </w:tcPr>
          <w:p w14:paraId="669722E3" w14:textId="5EE1EC68"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Пре</w:t>
            </w:r>
            <w:r w:rsidR="00056966">
              <w:rPr>
                <w:rFonts w:ascii="Times New Roman" w:eastAsia="Times New Roman" w:hAnsi="Times New Roman" w:cs="Times New Roman"/>
                <w:color w:val="000000"/>
                <w:sz w:val="24"/>
                <w:szCs w:val="24"/>
                <w:lang w:eastAsia="ru-RU" w:bidi="ru-RU"/>
              </w:rPr>
              <w:t>д</w:t>
            </w:r>
            <w:r w:rsidRPr="005A06AE">
              <w:rPr>
                <w:rFonts w:ascii="Times New Roman" w:eastAsia="Times New Roman" w:hAnsi="Times New Roman" w:cs="Times New Roman"/>
                <w:color w:val="000000"/>
                <w:sz w:val="24"/>
                <w:szCs w:val="24"/>
                <w:lang w:eastAsia="ru-RU" w:bidi="ru-RU"/>
              </w:rPr>
              <w:t>ста</w:t>
            </w:r>
            <w:r w:rsidR="00056966">
              <w:rPr>
                <w:rFonts w:ascii="Times New Roman" w:eastAsia="Times New Roman" w:hAnsi="Times New Roman" w:cs="Times New Roman"/>
                <w:color w:val="000000"/>
                <w:sz w:val="24"/>
                <w:szCs w:val="24"/>
                <w:lang w:eastAsia="ru-RU" w:bidi="ru-RU"/>
              </w:rPr>
              <w:t>в</w:t>
            </w:r>
            <w:r w:rsidRPr="005A06AE">
              <w:rPr>
                <w:rFonts w:ascii="Times New Roman" w:eastAsia="Times New Roman" w:hAnsi="Times New Roman" w:cs="Times New Roman"/>
                <w:color w:val="000000"/>
                <w:sz w:val="24"/>
                <w:szCs w:val="24"/>
                <w:lang w:eastAsia="ru-RU" w:bidi="ru-RU"/>
              </w:rPr>
              <w:t>ле</w:t>
            </w:r>
            <w:r w:rsidR="00056966">
              <w:rPr>
                <w:rFonts w:ascii="Times New Roman" w:eastAsia="Times New Roman" w:hAnsi="Times New Roman" w:cs="Times New Roman"/>
                <w:color w:val="000000"/>
                <w:sz w:val="24"/>
                <w:szCs w:val="24"/>
                <w:lang w:eastAsia="ru-RU" w:bidi="ru-RU"/>
              </w:rPr>
              <w:t>н</w:t>
            </w:r>
            <w:r w:rsidRPr="005A06AE">
              <w:rPr>
                <w:rFonts w:ascii="Times New Roman" w:eastAsia="Times New Roman" w:hAnsi="Times New Roman" w:cs="Times New Roman"/>
                <w:color w:val="000000"/>
                <w:sz w:val="24"/>
                <w:szCs w:val="24"/>
                <w:lang w:eastAsia="ru-RU" w:bidi="ru-RU"/>
              </w:rPr>
              <w:t xml:space="preserve">ными документами и сведениями </w:t>
            </w:r>
            <w:r w:rsidR="00056966">
              <w:rPr>
                <w:rFonts w:ascii="Times New Roman" w:eastAsia="Times New Roman" w:hAnsi="Times New Roman" w:cs="Times New Roman"/>
                <w:color w:val="000000"/>
                <w:sz w:val="24"/>
                <w:szCs w:val="24"/>
                <w:lang w:eastAsia="ru-RU" w:bidi="ru-RU"/>
              </w:rPr>
              <w:t>н</w:t>
            </w:r>
            <w:r w:rsidRPr="005A06AE">
              <w:rPr>
                <w:rFonts w:ascii="Times New Roman" w:eastAsia="Times New Roman" w:hAnsi="Times New Roman" w:cs="Times New Roman"/>
                <w:color w:val="000000"/>
                <w:sz w:val="24"/>
                <w:szCs w:val="24"/>
                <w:lang w:eastAsia="ru-RU" w:bidi="ru-RU"/>
              </w:rPr>
              <w:t>е подтверждается право гражданина на предоставление жилого помещения</w:t>
            </w:r>
          </w:p>
        </w:tc>
        <w:tc>
          <w:tcPr>
            <w:tcW w:w="3883" w:type="dxa"/>
            <w:tcBorders>
              <w:top w:val="single" w:sz="4" w:space="0" w:color="auto"/>
              <w:left w:val="single" w:sz="4" w:space="0" w:color="auto"/>
              <w:right w:val="single" w:sz="4" w:space="0" w:color="auto"/>
            </w:tcBorders>
            <w:shd w:val="clear" w:color="auto" w:fill="auto"/>
          </w:tcPr>
          <w:p w14:paraId="4F224797"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Указываются основания такого вывода</w:t>
            </w:r>
          </w:p>
        </w:tc>
      </w:tr>
      <w:tr w:rsidR="005A06AE" w:rsidRPr="005A06AE" w14:paraId="742B1804" w14:textId="77777777" w:rsidTr="004B2A47">
        <w:trPr>
          <w:trHeight w:hRule="exact" w:val="2122"/>
          <w:jc w:val="center"/>
        </w:trPr>
        <w:tc>
          <w:tcPr>
            <w:tcW w:w="2242" w:type="dxa"/>
            <w:tcBorders>
              <w:top w:val="single" w:sz="4" w:space="0" w:color="auto"/>
              <w:left w:val="single" w:sz="4" w:space="0" w:color="auto"/>
              <w:bottom w:val="single" w:sz="4" w:space="0" w:color="auto"/>
            </w:tcBorders>
            <w:shd w:val="clear" w:color="auto" w:fill="auto"/>
          </w:tcPr>
          <w:p w14:paraId="2392B9D0" w14:textId="77777777" w:rsidR="005A06AE" w:rsidRPr="005A06AE" w:rsidRDefault="005A06AE" w:rsidP="005A06AE">
            <w:pPr>
              <w:widowControl w:val="0"/>
              <w:spacing w:after="0" w:line="240" w:lineRule="auto"/>
              <w:rPr>
                <w:rFonts w:ascii="Times New Roman" w:eastAsia="Microsoft Sans Serif" w:hAnsi="Times New Roman" w:cs="Times New Roman"/>
                <w:color w:val="000000"/>
                <w:sz w:val="10"/>
                <w:szCs w:val="10"/>
                <w:lang w:eastAsia="ru-RU" w:bidi="ru-RU"/>
              </w:rPr>
            </w:pPr>
          </w:p>
        </w:tc>
        <w:tc>
          <w:tcPr>
            <w:tcW w:w="4094" w:type="dxa"/>
            <w:tcBorders>
              <w:top w:val="single" w:sz="4" w:space="0" w:color="auto"/>
              <w:left w:val="single" w:sz="4" w:space="0" w:color="auto"/>
              <w:bottom w:val="single" w:sz="4" w:space="0" w:color="auto"/>
            </w:tcBorders>
            <w:shd w:val="clear" w:color="auto" w:fill="auto"/>
          </w:tcPr>
          <w:p w14:paraId="4EEF2E90" w14:textId="27C1DA4F" w:rsidR="005A06AE" w:rsidRPr="005A06AE" w:rsidRDefault="00056966"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Отсутствие</w:t>
            </w:r>
            <w:r w:rsidR="005A06AE" w:rsidRPr="005A06AE">
              <w:rPr>
                <w:rFonts w:ascii="Times New Roman" w:eastAsia="Times New Roman" w:hAnsi="Times New Roman" w:cs="Times New Roman"/>
                <w:color w:val="000000"/>
                <w:sz w:val="24"/>
                <w:szCs w:val="24"/>
                <w:lang w:eastAsia="ru-RU" w:bidi="ru-RU"/>
              </w:rPr>
              <w:t xml:space="preserve"> законных оснований для предоставления жилого помещения по договору социального найма в соответствии с Жилищным кодексом Российской Федерации</w:t>
            </w:r>
          </w:p>
        </w:tc>
        <w:tc>
          <w:tcPr>
            <w:tcW w:w="3883" w:type="dxa"/>
            <w:tcBorders>
              <w:top w:val="single" w:sz="4" w:space="0" w:color="auto"/>
              <w:left w:val="single" w:sz="4" w:space="0" w:color="auto"/>
              <w:bottom w:val="single" w:sz="4" w:space="0" w:color="auto"/>
              <w:right w:val="single" w:sz="4" w:space="0" w:color="auto"/>
            </w:tcBorders>
            <w:shd w:val="clear" w:color="auto" w:fill="auto"/>
          </w:tcPr>
          <w:p w14:paraId="48DA2786" w14:textId="77777777" w:rsidR="005A06AE" w:rsidRPr="005A06AE" w:rsidRDefault="005A06AE" w:rsidP="005A06AE">
            <w:pPr>
              <w:widowControl w:val="0"/>
              <w:spacing w:after="0" w:line="240" w:lineRule="auto"/>
              <w:rPr>
                <w:rFonts w:ascii="Times New Roman" w:eastAsia="Arial" w:hAnsi="Times New Roman" w:cs="Times New Roman"/>
                <w:color w:val="000000"/>
                <w:sz w:val="24"/>
                <w:szCs w:val="24"/>
                <w:lang w:eastAsia="ru-RU" w:bidi="ru-RU"/>
              </w:rPr>
            </w:pPr>
            <w:r w:rsidRPr="005A06AE">
              <w:rPr>
                <w:rFonts w:ascii="Times New Roman" w:eastAsia="Times New Roman" w:hAnsi="Times New Roman" w:cs="Times New Roman"/>
                <w:color w:val="000000"/>
                <w:sz w:val="24"/>
                <w:szCs w:val="24"/>
                <w:lang w:eastAsia="ru-RU" w:bidi="ru-RU"/>
              </w:rPr>
              <w:t>Указываются основания такого вывода</w:t>
            </w:r>
          </w:p>
        </w:tc>
      </w:tr>
    </w:tbl>
    <w:p w14:paraId="34455793" w14:textId="77777777" w:rsidR="005A06AE" w:rsidRPr="005A06AE" w:rsidRDefault="005A06AE" w:rsidP="005A06AE">
      <w:pPr>
        <w:widowControl w:val="0"/>
        <w:spacing w:after="259" w:line="1" w:lineRule="exact"/>
        <w:rPr>
          <w:rFonts w:ascii="Times New Roman" w:eastAsia="Microsoft Sans Serif" w:hAnsi="Times New Roman" w:cs="Times New Roman"/>
          <w:color w:val="000000"/>
          <w:sz w:val="24"/>
          <w:szCs w:val="24"/>
          <w:lang w:eastAsia="ru-RU" w:bidi="ru-RU"/>
        </w:rPr>
      </w:pPr>
    </w:p>
    <w:p w14:paraId="633D81A2" w14:textId="77777777" w:rsidR="005A06AE" w:rsidRPr="005A06AE" w:rsidRDefault="005A06AE" w:rsidP="005A06AE">
      <w:pPr>
        <w:widowControl w:val="0"/>
        <w:tabs>
          <w:tab w:val="left" w:leader="underscore" w:pos="9562"/>
        </w:tabs>
        <w:spacing w:after="340" w:line="240" w:lineRule="auto"/>
        <w:ind w:firstLine="600"/>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6"/>
          <w:szCs w:val="26"/>
          <w:lang w:eastAsia="ru-RU" w:bidi="ru-RU"/>
        </w:rPr>
        <w:t>Разъяснение причин отказа</w:t>
      </w:r>
      <w:r w:rsidRPr="005A06AE">
        <w:rPr>
          <w:rFonts w:ascii="Times New Roman" w:eastAsia="Times New Roman" w:hAnsi="Times New Roman" w:cs="Times New Roman"/>
          <w:color w:val="000000"/>
          <w:sz w:val="28"/>
          <w:szCs w:val="28"/>
          <w:lang w:eastAsia="ru-RU" w:bidi="ru-RU"/>
        </w:rPr>
        <w:t xml:space="preserve">: </w:t>
      </w:r>
      <w:r w:rsidRPr="005A06AE">
        <w:rPr>
          <w:rFonts w:ascii="Times New Roman" w:eastAsia="Times New Roman" w:hAnsi="Times New Roman" w:cs="Times New Roman"/>
          <w:color w:val="000000"/>
          <w:sz w:val="28"/>
          <w:szCs w:val="28"/>
          <w:lang w:eastAsia="ru-RU" w:bidi="ru-RU"/>
        </w:rPr>
        <w:tab/>
      </w:r>
    </w:p>
    <w:p w14:paraId="49A31EE2" w14:textId="77777777" w:rsidR="005A06AE" w:rsidRPr="005A06AE" w:rsidRDefault="005A06AE" w:rsidP="005A06AE">
      <w:pPr>
        <w:widowControl w:val="0"/>
        <w:tabs>
          <w:tab w:val="left" w:leader="underscore" w:pos="9562"/>
        </w:tabs>
        <w:spacing w:after="340" w:line="240" w:lineRule="auto"/>
        <w:ind w:firstLine="600"/>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6"/>
          <w:szCs w:val="26"/>
          <w:lang w:eastAsia="ru-RU" w:bidi="ru-RU"/>
        </w:rPr>
        <w:t>Дополнительно информируем</w:t>
      </w:r>
      <w:r w:rsidRPr="005A06AE">
        <w:rPr>
          <w:rFonts w:ascii="Times New Roman" w:eastAsia="Times New Roman" w:hAnsi="Times New Roman" w:cs="Times New Roman"/>
          <w:color w:val="000000"/>
          <w:sz w:val="28"/>
          <w:szCs w:val="28"/>
          <w:lang w:eastAsia="ru-RU" w:bidi="ru-RU"/>
        </w:rPr>
        <w:t xml:space="preserve">: </w:t>
      </w:r>
      <w:r w:rsidRPr="005A06AE">
        <w:rPr>
          <w:rFonts w:ascii="Times New Roman" w:eastAsia="Times New Roman" w:hAnsi="Times New Roman" w:cs="Times New Roman"/>
          <w:color w:val="000000"/>
          <w:sz w:val="28"/>
          <w:szCs w:val="28"/>
          <w:lang w:eastAsia="ru-RU" w:bidi="ru-RU"/>
        </w:rPr>
        <w:tab/>
      </w:r>
    </w:p>
    <w:p w14:paraId="11E4A7AF" w14:textId="77777777" w:rsidR="005A06AE" w:rsidRPr="005A06AE" w:rsidRDefault="005A06AE" w:rsidP="005A06AE">
      <w:pPr>
        <w:widowControl w:val="0"/>
        <w:spacing w:after="0" w:line="240" w:lineRule="auto"/>
        <w:ind w:firstLine="600"/>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6"/>
          <w:szCs w:val="26"/>
          <w:lang w:eastAsia="ru-RU" w:bidi="ru-RU"/>
        </w:rPr>
        <w:t>Вы вправе повторно обратиться в уполномоченный орган с заявлением о предоставлении услуги после устранения указанных нарушений</w:t>
      </w:r>
      <w:r w:rsidRPr="005A06AE">
        <w:rPr>
          <w:rFonts w:ascii="Times New Roman" w:eastAsia="Times New Roman" w:hAnsi="Times New Roman" w:cs="Times New Roman"/>
          <w:color w:val="000000"/>
          <w:sz w:val="28"/>
          <w:szCs w:val="28"/>
          <w:lang w:eastAsia="ru-RU" w:bidi="ru-RU"/>
        </w:rPr>
        <w:t>.</w:t>
      </w:r>
    </w:p>
    <w:p w14:paraId="0C01A76A" w14:textId="77777777" w:rsidR="005A06AE" w:rsidRPr="005A06AE" w:rsidRDefault="005A06AE" w:rsidP="005A06AE">
      <w:pPr>
        <w:widowControl w:val="0"/>
        <w:spacing w:after="540"/>
        <w:jc w:val="center"/>
        <w:rPr>
          <w:rFonts w:ascii="Times New Roman" w:eastAsia="Arial" w:hAnsi="Times New Roman" w:cs="Times New Roman"/>
          <w:color w:val="000000"/>
          <w:sz w:val="28"/>
          <w:szCs w:val="28"/>
          <w:lang w:eastAsia="ru-RU" w:bidi="ru-RU"/>
        </w:rPr>
      </w:pPr>
      <w:r w:rsidRPr="005A06AE">
        <w:rPr>
          <w:rFonts w:ascii="Times New Roman" w:eastAsia="Arial" w:hAnsi="Times New Roman" w:cs="Times New Roman"/>
          <w:color w:val="000000"/>
          <w:sz w:val="26"/>
          <w:szCs w:val="26"/>
          <w:lang w:eastAsia="ru-RU" w:bidi="ru-RU"/>
        </w:rPr>
        <w:t>Данный отказ может быть обжалован в досудебном порядке путем</w:t>
      </w:r>
      <w:r w:rsidRPr="005A06AE">
        <w:rPr>
          <w:rFonts w:ascii="Times New Roman" w:eastAsia="Arial" w:hAnsi="Times New Roman" w:cs="Times New Roman"/>
          <w:color w:val="000000"/>
          <w:sz w:val="26"/>
          <w:szCs w:val="26"/>
          <w:lang w:eastAsia="ru-RU" w:bidi="ru-RU"/>
        </w:rPr>
        <w:br/>
        <w:t>направления жалобы в уполномоченный орган</w:t>
      </w:r>
      <w:r w:rsidRPr="005A06AE">
        <w:rPr>
          <w:rFonts w:ascii="Times New Roman" w:eastAsia="Times New Roman" w:hAnsi="Times New Roman" w:cs="Times New Roman"/>
          <w:color w:val="000000"/>
          <w:sz w:val="28"/>
          <w:szCs w:val="28"/>
          <w:lang w:eastAsia="ru-RU" w:bidi="ru-RU"/>
        </w:rPr>
        <w:t xml:space="preserve">, </w:t>
      </w:r>
      <w:r w:rsidRPr="005A06AE">
        <w:rPr>
          <w:rFonts w:ascii="Times New Roman" w:eastAsia="Arial" w:hAnsi="Times New Roman" w:cs="Times New Roman"/>
          <w:color w:val="000000"/>
          <w:sz w:val="26"/>
          <w:szCs w:val="26"/>
          <w:lang w:eastAsia="ru-RU" w:bidi="ru-RU"/>
        </w:rPr>
        <w:t>а также в судебном порядке</w:t>
      </w:r>
      <w:r w:rsidRPr="005A06AE">
        <w:rPr>
          <w:rFonts w:ascii="Times New Roman" w:eastAsia="Times New Roman" w:hAnsi="Times New Roman" w:cs="Times New Roman"/>
          <w:color w:val="000000"/>
          <w:sz w:val="28"/>
          <w:szCs w:val="28"/>
          <w:lang w:eastAsia="ru-RU" w:bidi="ru-RU"/>
        </w:rPr>
        <w:t>.</w:t>
      </w:r>
    </w:p>
    <w:p w14:paraId="368041E2" w14:textId="77777777" w:rsidR="005A06AE" w:rsidRPr="005A06AE" w:rsidRDefault="005A06AE" w:rsidP="005A06AE">
      <w:pPr>
        <w:widowControl w:val="0"/>
        <w:pBdr>
          <w:top w:val="single" w:sz="4" w:space="0" w:color="auto"/>
        </w:pBdr>
        <w:spacing w:after="0" w:line="240" w:lineRule="auto"/>
        <w:rPr>
          <w:rFonts w:ascii="Times New Roman" w:eastAsia="Times New Roman" w:hAnsi="Times New Roman" w:cs="Times New Roman"/>
          <w:color w:val="000000"/>
          <w:sz w:val="24"/>
          <w:szCs w:val="24"/>
          <w:lang w:eastAsia="ru-RU" w:bidi="ru-RU"/>
        </w:rPr>
      </w:pPr>
      <w:r w:rsidRPr="005A06AE">
        <w:rPr>
          <w:rFonts w:ascii="Times New Roman" w:eastAsia="Times New Roman" w:hAnsi="Times New Roman" w:cs="Times New Roman"/>
          <w:noProof/>
          <w:color w:val="000000"/>
          <w:lang w:eastAsia="ru-RU"/>
        </w:rPr>
        <mc:AlternateContent>
          <mc:Choice Requires="wps">
            <w:drawing>
              <wp:anchor distT="0" distB="0" distL="114300" distR="2437130" simplePos="0" relativeHeight="251677696" behindDoc="0" locked="0" layoutInCell="1" allowOverlap="1" wp14:anchorId="3780F1A8" wp14:editId="68C38F39">
                <wp:simplePos x="0" y="0"/>
                <wp:positionH relativeFrom="page">
                  <wp:posOffset>3709670</wp:posOffset>
                </wp:positionH>
                <wp:positionV relativeFrom="paragraph">
                  <wp:posOffset>12700</wp:posOffset>
                </wp:positionV>
                <wp:extent cx="664210" cy="216535"/>
                <wp:effectExtent l="0" t="0" r="0" b="0"/>
                <wp:wrapSquare wrapText="left"/>
                <wp:docPr id="16" name="Shape 11"/>
                <wp:cNvGraphicFramePr/>
                <a:graphic xmlns:a="http://schemas.openxmlformats.org/drawingml/2006/main">
                  <a:graphicData uri="http://schemas.microsoft.com/office/word/2010/wordprocessingShape">
                    <wps:wsp>
                      <wps:cNvSpPr txBox="1"/>
                      <wps:spPr>
                        <a:xfrm>
                          <a:off x="0" y="0"/>
                          <a:ext cx="664210" cy="216535"/>
                        </a:xfrm>
                        <a:prstGeom prst="rect">
                          <a:avLst/>
                        </a:prstGeom>
                        <a:noFill/>
                      </wps:spPr>
                      <wps:txbx>
                        <w:txbxContent>
                          <w:p w14:paraId="176D15FA" w14:textId="77777777" w:rsidR="00A53F69" w:rsidRDefault="00A53F69" w:rsidP="005A06AE">
                            <w:pPr>
                              <w:pStyle w:val="40"/>
                              <w:spacing w:line="240" w:lineRule="auto"/>
                              <w:rPr>
                                <w:sz w:val="20"/>
                                <w:szCs w:val="20"/>
                              </w:rPr>
                            </w:pPr>
                            <w:r>
                              <w:rPr>
                                <w:rFonts w:ascii="Arial" w:eastAsia="Arial" w:hAnsi="Arial" w:cs="Arial"/>
                                <w:color w:val="000000"/>
                                <w:sz w:val="20"/>
                                <w:szCs w:val="20"/>
                                <w:lang w:eastAsia="ru-RU" w:bidi="ru-RU"/>
                              </w:rPr>
                              <w:t>(</w:t>
                            </w:r>
                            <w:r>
                              <w:rPr>
                                <w:color w:val="000000"/>
                                <w:sz w:val="24"/>
                                <w:szCs w:val="24"/>
                                <w:lang w:eastAsia="ru-RU" w:bidi="ru-RU"/>
                              </w:rPr>
                              <w:t>подпись</w:t>
                            </w:r>
                            <w:r>
                              <w:rPr>
                                <w:rFonts w:ascii="Arial" w:eastAsia="Arial" w:hAnsi="Arial" w:cs="Arial"/>
                                <w:color w:val="000000"/>
                                <w:sz w:val="20"/>
                                <w:szCs w:val="20"/>
                                <w:lang w:eastAsia="ru-RU" w:bidi="ru-RU"/>
                              </w:rPr>
                              <w:t>)</w:t>
                            </w:r>
                          </w:p>
                        </w:txbxContent>
                      </wps:txbx>
                      <wps:bodyPr wrap="none" lIns="0" tIns="0" rIns="0" bIns="0"/>
                    </wps:wsp>
                  </a:graphicData>
                </a:graphic>
              </wp:anchor>
            </w:drawing>
          </mc:Choice>
          <mc:Fallback>
            <w:pict>
              <v:shape w14:anchorId="3780F1A8" id="Shape 11" o:spid="_x0000_s1031" type="#_x0000_t202" style="position:absolute;margin-left:292.1pt;margin-top:1pt;width:52.3pt;height:17.05pt;z-index:251677696;visibility:visible;mso-wrap-style:none;mso-wrap-distance-left:9pt;mso-wrap-distance-top:0;mso-wrap-distance-right:191.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" filled="f" stroked="f">
                <v:textbox inset="0,0,0,0">
                  <w:txbxContent>
                    <w:p w14:paraId="176D15FA" w14:textId="77777777" w:rsidR="00A53F69" w:rsidRDefault="00A53F69" w:rsidP="005A06AE">
                      <w:pPr>
                        <w:pStyle w:val="40"/>
                        <w:spacing w:line="240" w:lineRule="auto"/>
                        <w:rPr>
                          <w:sz w:val="20"/>
                          <w:szCs w:val="20"/>
                        </w:rPr>
                      </w:pPr>
                      <w:r>
                        <w:rPr>
                          <w:rFonts w:ascii="Arial" w:eastAsia="Arial" w:hAnsi="Arial" w:cs="Arial"/>
                          <w:color w:val="000000"/>
                          <w:sz w:val="20"/>
                          <w:szCs w:val="20"/>
                          <w:lang w:eastAsia="ru-RU" w:bidi="ru-RU"/>
                        </w:rPr>
                        <w:t>(</w:t>
                      </w:r>
                      <w:r>
                        <w:rPr>
                          <w:color w:val="000000"/>
                          <w:sz w:val="24"/>
                          <w:szCs w:val="24"/>
                          <w:lang w:eastAsia="ru-RU" w:bidi="ru-RU"/>
                        </w:rPr>
                        <w:t>подпись</w:t>
                      </w:r>
                      <w:r>
                        <w:rPr>
                          <w:rFonts w:ascii="Arial" w:eastAsia="Arial" w:hAnsi="Arial" w:cs="Arial"/>
                          <w:color w:val="000000"/>
                          <w:sz w:val="20"/>
                          <w:szCs w:val="20"/>
                          <w:lang w:eastAsia="ru-RU" w:bidi="ru-RU"/>
                        </w:rPr>
                        <w:t>)</w:t>
                      </w:r>
                    </w:p>
                  </w:txbxContent>
                </v:textbox>
                <w10:wrap type="square" side="left" anchorx="page"/>
              </v:shape>
            </w:pict>
          </mc:Fallback>
        </mc:AlternateContent>
      </w:r>
      <w:r w:rsidRPr="005A06AE">
        <w:rPr>
          <w:rFonts w:ascii="Times New Roman" w:eastAsia="Times New Roman" w:hAnsi="Times New Roman" w:cs="Times New Roman"/>
          <w:noProof/>
          <w:color w:val="000000"/>
          <w:lang w:eastAsia="ru-RU"/>
        </w:rPr>
        <mc:AlternateContent>
          <mc:Choice Requires="wps">
            <w:drawing>
              <wp:anchor distT="0" distB="0" distL="1513205" distR="114300" simplePos="0" relativeHeight="251678720" behindDoc="0" locked="0" layoutInCell="1" allowOverlap="1" wp14:anchorId="315A6BB4" wp14:editId="74E2A4BD">
                <wp:simplePos x="0" y="0"/>
                <wp:positionH relativeFrom="page">
                  <wp:posOffset>5108575</wp:posOffset>
                </wp:positionH>
                <wp:positionV relativeFrom="paragraph">
                  <wp:posOffset>12700</wp:posOffset>
                </wp:positionV>
                <wp:extent cx="1588135" cy="216535"/>
                <wp:effectExtent l="0" t="0" r="0" b="0"/>
                <wp:wrapSquare wrapText="left"/>
                <wp:docPr id="18" name="Shape 13"/>
                <wp:cNvGraphicFramePr/>
                <a:graphic xmlns:a="http://schemas.openxmlformats.org/drawingml/2006/main">
                  <a:graphicData uri="http://schemas.microsoft.com/office/word/2010/wordprocessingShape">
                    <wps:wsp>
                      <wps:cNvSpPr txBox="1"/>
                      <wps:spPr>
                        <a:xfrm>
                          <a:off x="0" y="0"/>
                          <a:ext cx="1588135" cy="216535"/>
                        </a:xfrm>
                        <a:prstGeom prst="rect">
                          <a:avLst/>
                        </a:prstGeom>
                        <a:noFill/>
                      </wps:spPr>
                      <wps:txbx>
                        <w:txbxContent>
                          <w:p w14:paraId="076BEC02" w14:textId="77777777" w:rsidR="00A53F69" w:rsidRDefault="00A53F69" w:rsidP="005A06AE">
                            <w:pPr>
                              <w:pStyle w:val="40"/>
                              <w:spacing w:line="240" w:lineRule="auto"/>
                              <w:rPr>
                                <w:sz w:val="20"/>
                                <w:szCs w:val="20"/>
                              </w:rPr>
                            </w:pPr>
                            <w:r>
                              <w:rPr>
                                <w:rFonts w:ascii="Arial" w:eastAsia="Arial" w:hAnsi="Arial" w:cs="Arial"/>
                                <w:color w:val="000000"/>
                                <w:sz w:val="20"/>
                                <w:szCs w:val="20"/>
                                <w:lang w:eastAsia="ru-RU" w:bidi="ru-RU"/>
                              </w:rPr>
                              <w:t>(</w:t>
                            </w:r>
                            <w:r>
                              <w:rPr>
                                <w:color w:val="000000"/>
                                <w:sz w:val="24"/>
                                <w:szCs w:val="24"/>
                                <w:lang w:eastAsia="ru-RU" w:bidi="ru-RU"/>
                              </w:rPr>
                              <w:t>расшифровка подписи</w:t>
                            </w:r>
                            <w:r>
                              <w:rPr>
                                <w:rFonts w:ascii="Arial" w:eastAsia="Arial" w:hAnsi="Arial" w:cs="Arial"/>
                                <w:color w:val="000000"/>
                                <w:sz w:val="20"/>
                                <w:szCs w:val="20"/>
                                <w:lang w:eastAsia="ru-RU" w:bidi="ru-RU"/>
                              </w:rPr>
                              <w:t>)</w:t>
                            </w:r>
                          </w:p>
                        </w:txbxContent>
                      </wps:txbx>
                      <wps:bodyPr wrap="none" lIns="0" tIns="0" rIns="0" bIns="0"/>
                    </wps:wsp>
                  </a:graphicData>
                </a:graphic>
              </wp:anchor>
            </w:drawing>
          </mc:Choice>
          <mc:Fallback>
            <w:pict>
              <v:shape w14:anchorId="315A6BB4" id="Shape 13" o:spid="_x0000_s1032" type="#_x0000_t202" style="position:absolute;margin-left:402.25pt;margin-top:1pt;width:125.05pt;height:17.05pt;z-index:251678720;visibility:visible;mso-wrap-style:none;mso-wrap-distance-left:119.15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" filled="f" stroked="f">
                <v:textbox inset="0,0,0,0">
                  <w:txbxContent>
                    <w:p w14:paraId="076BEC02" w14:textId="77777777" w:rsidR="00A53F69" w:rsidRDefault="00A53F69" w:rsidP="005A06AE">
                      <w:pPr>
                        <w:pStyle w:val="40"/>
                        <w:spacing w:line="240" w:lineRule="auto"/>
                        <w:rPr>
                          <w:sz w:val="20"/>
                          <w:szCs w:val="20"/>
                        </w:rPr>
                      </w:pPr>
                      <w:r>
                        <w:rPr>
                          <w:rFonts w:ascii="Arial" w:eastAsia="Arial" w:hAnsi="Arial" w:cs="Arial"/>
                          <w:color w:val="000000"/>
                          <w:sz w:val="20"/>
                          <w:szCs w:val="20"/>
                          <w:lang w:eastAsia="ru-RU" w:bidi="ru-RU"/>
                        </w:rPr>
                        <w:t>(</w:t>
                      </w:r>
                      <w:r>
                        <w:rPr>
                          <w:color w:val="000000"/>
                          <w:sz w:val="24"/>
                          <w:szCs w:val="24"/>
                          <w:lang w:eastAsia="ru-RU" w:bidi="ru-RU"/>
                        </w:rPr>
                        <w:t>расшифровка подписи</w:t>
                      </w:r>
                      <w:r>
                        <w:rPr>
                          <w:rFonts w:ascii="Arial" w:eastAsia="Arial" w:hAnsi="Arial" w:cs="Arial"/>
                          <w:color w:val="000000"/>
                          <w:sz w:val="20"/>
                          <w:szCs w:val="20"/>
                          <w:lang w:eastAsia="ru-RU" w:bidi="ru-RU"/>
                        </w:rPr>
                        <w:t>)</w:t>
                      </w:r>
                    </w:p>
                  </w:txbxContent>
                </v:textbox>
                <w10:wrap type="square" side="left" anchorx="page"/>
              </v:shape>
            </w:pict>
          </mc:Fallback>
        </mc:AlternateContent>
      </w:r>
      <w:r w:rsidRPr="005A06AE">
        <w:rPr>
          <w:rFonts w:ascii="Times New Roman" w:eastAsia="Arial" w:hAnsi="Times New Roman" w:cs="Times New Roman"/>
          <w:color w:val="000000"/>
          <w:sz w:val="20"/>
          <w:szCs w:val="20"/>
          <w:lang w:eastAsia="ru-RU" w:bidi="ru-RU"/>
        </w:rPr>
        <w:t>(</w:t>
      </w:r>
      <w:r w:rsidRPr="005A06AE">
        <w:rPr>
          <w:rFonts w:ascii="Times New Roman" w:eastAsia="Times New Roman" w:hAnsi="Times New Roman" w:cs="Times New Roman"/>
          <w:color w:val="000000"/>
          <w:sz w:val="24"/>
          <w:szCs w:val="24"/>
          <w:lang w:eastAsia="ru-RU" w:bidi="ru-RU"/>
        </w:rPr>
        <w:t>должность</w:t>
      </w:r>
    </w:p>
    <w:p w14:paraId="716C53AA" w14:textId="77777777" w:rsidR="005A06AE" w:rsidRPr="005A06AE" w:rsidRDefault="005A06AE" w:rsidP="005A06AE">
      <w:pPr>
        <w:widowControl w:val="0"/>
        <w:spacing w:after="260" w:line="240" w:lineRule="auto"/>
        <w:rPr>
          <w:rFonts w:ascii="Times New Roman" w:eastAsia="Times New Roman" w:hAnsi="Times New Roman" w:cs="Times New Roman"/>
          <w:color w:val="000000"/>
          <w:sz w:val="20"/>
          <w:szCs w:val="20"/>
          <w:lang w:eastAsia="ru-RU" w:bidi="ru-RU"/>
        </w:rPr>
      </w:pPr>
      <w:r w:rsidRPr="005A06AE">
        <w:rPr>
          <w:rFonts w:ascii="Times New Roman" w:eastAsia="Times New Roman" w:hAnsi="Times New Roman" w:cs="Times New Roman"/>
          <w:color w:val="000000"/>
          <w:sz w:val="24"/>
          <w:szCs w:val="24"/>
          <w:lang w:eastAsia="ru-RU" w:bidi="ru-RU"/>
        </w:rPr>
        <w:t>сотрудника органа власти</w:t>
      </w:r>
      <w:r w:rsidRPr="005A06AE">
        <w:rPr>
          <w:rFonts w:ascii="Times New Roman" w:eastAsia="Arial" w:hAnsi="Times New Roman" w:cs="Times New Roman"/>
          <w:color w:val="000000"/>
          <w:sz w:val="20"/>
          <w:szCs w:val="20"/>
          <w:lang w:eastAsia="ru-RU" w:bidi="ru-RU"/>
        </w:rPr>
        <w:t xml:space="preserve">, </w:t>
      </w:r>
      <w:r w:rsidRPr="005A06AE">
        <w:rPr>
          <w:rFonts w:ascii="Times New Roman" w:eastAsia="Times New Roman" w:hAnsi="Times New Roman" w:cs="Times New Roman"/>
          <w:color w:val="000000"/>
          <w:sz w:val="24"/>
          <w:szCs w:val="24"/>
          <w:lang w:eastAsia="ru-RU" w:bidi="ru-RU"/>
        </w:rPr>
        <w:t>принявшего решение</w:t>
      </w:r>
      <w:r w:rsidRPr="005A06AE">
        <w:rPr>
          <w:rFonts w:ascii="Times New Roman" w:eastAsia="Arial" w:hAnsi="Times New Roman" w:cs="Times New Roman"/>
          <w:color w:val="000000"/>
          <w:sz w:val="20"/>
          <w:szCs w:val="20"/>
          <w:lang w:eastAsia="ru-RU" w:bidi="ru-RU"/>
        </w:rPr>
        <w:t>)</w:t>
      </w:r>
    </w:p>
    <w:p w14:paraId="63D2956B" w14:textId="77777777" w:rsidR="005A06AE" w:rsidRPr="005A06AE" w:rsidRDefault="005A06AE" w:rsidP="005A06AE">
      <w:pPr>
        <w:widowControl w:val="0"/>
        <w:tabs>
          <w:tab w:val="left" w:pos="2376"/>
        </w:tabs>
        <w:spacing w:after="260" w:line="240" w:lineRule="auto"/>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 xml:space="preserve">«__»  </w:t>
      </w:r>
      <w:r w:rsidRPr="005A06AE">
        <w:rPr>
          <w:rFonts w:ascii="Times New Roman" w:eastAsia="Arial" w:hAnsi="Times New Roman" w:cs="Times New Roman"/>
          <w:color w:val="000000"/>
          <w:sz w:val="20"/>
          <w:szCs w:val="20"/>
          <w:lang w:eastAsia="ru-RU" w:bidi="ru-RU"/>
        </w:rPr>
        <w:tab/>
        <w:t xml:space="preserve">20__ </w:t>
      </w:r>
      <w:r w:rsidRPr="005A06AE">
        <w:rPr>
          <w:rFonts w:ascii="Times New Roman" w:eastAsia="Times New Roman" w:hAnsi="Times New Roman" w:cs="Times New Roman"/>
          <w:color w:val="000000"/>
          <w:sz w:val="24"/>
          <w:szCs w:val="24"/>
          <w:lang w:eastAsia="ru-RU" w:bidi="ru-RU"/>
        </w:rPr>
        <w:t>г</w:t>
      </w:r>
      <w:r w:rsidRPr="005A06AE">
        <w:rPr>
          <w:rFonts w:ascii="Times New Roman" w:eastAsia="Arial" w:hAnsi="Times New Roman" w:cs="Times New Roman"/>
          <w:color w:val="000000"/>
          <w:sz w:val="20"/>
          <w:szCs w:val="20"/>
          <w:lang w:eastAsia="ru-RU" w:bidi="ru-RU"/>
        </w:rPr>
        <w:t>.</w:t>
      </w:r>
    </w:p>
    <w:p w14:paraId="20BB2308" w14:textId="77777777" w:rsidR="005A06AE" w:rsidRPr="005A06AE" w:rsidRDefault="005A06AE" w:rsidP="005A06AE">
      <w:pPr>
        <w:widowControl w:val="0"/>
        <w:spacing w:after="300" w:line="240" w:lineRule="auto"/>
        <w:rPr>
          <w:rFonts w:ascii="Times New Roman" w:eastAsia="Times New Roman" w:hAnsi="Times New Roman" w:cs="Times New Roman"/>
          <w:color w:val="000000"/>
          <w:sz w:val="28"/>
          <w:szCs w:val="28"/>
          <w:lang w:eastAsia="ru-RU" w:bidi="ru-RU"/>
        </w:rPr>
        <w:sectPr w:rsidR="005A06AE" w:rsidRPr="005A06AE" w:rsidSect="00575EB9">
          <w:pgSz w:w="11900" w:h="16840"/>
          <w:pgMar w:top="1162" w:right="701" w:bottom="594" w:left="1229" w:header="734" w:footer="3" w:gutter="0"/>
          <w:cols w:space="720"/>
          <w:noEndnote/>
          <w:docGrid w:linePitch="360"/>
        </w:sectPr>
      </w:pPr>
      <w:r w:rsidRPr="005A06AE">
        <w:rPr>
          <w:rFonts w:ascii="Times New Roman" w:eastAsia="Arial" w:hAnsi="Times New Roman" w:cs="Times New Roman"/>
          <w:color w:val="000000"/>
          <w:sz w:val="26"/>
          <w:szCs w:val="26"/>
          <w:lang w:eastAsia="ru-RU" w:bidi="ru-RU"/>
        </w:rPr>
        <w:t>М</w:t>
      </w:r>
      <w:r w:rsidRPr="005A06AE">
        <w:rPr>
          <w:rFonts w:ascii="Times New Roman" w:eastAsia="Times New Roman" w:hAnsi="Times New Roman" w:cs="Times New Roman"/>
          <w:color w:val="000000"/>
          <w:sz w:val="28"/>
          <w:szCs w:val="28"/>
          <w:lang w:eastAsia="ru-RU" w:bidi="ru-RU"/>
        </w:rPr>
        <w:t>.</w:t>
      </w:r>
      <w:r w:rsidRPr="005A06AE">
        <w:rPr>
          <w:rFonts w:ascii="Times New Roman" w:eastAsia="Arial" w:hAnsi="Times New Roman" w:cs="Times New Roman"/>
          <w:color w:val="000000"/>
          <w:sz w:val="26"/>
          <w:szCs w:val="26"/>
          <w:lang w:eastAsia="ru-RU" w:bidi="ru-RU"/>
        </w:rPr>
        <w:t>П</w:t>
      </w:r>
      <w:r w:rsidRPr="005A06AE">
        <w:rPr>
          <w:rFonts w:ascii="Times New Roman" w:eastAsia="Times New Roman" w:hAnsi="Times New Roman" w:cs="Times New Roman"/>
          <w:color w:val="000000"/>
          <w:sz w:val="28"/>
          <w:szCs w:val="28"/>
          <w:lang w:eastAsia="ru-RU" w:bidi="ru-RU"/>
        </w:rPr>
        <w:t>.</w:t>
      </w:r>
    </w:p>
    <w:p w14:paraId="463BB8BB" w14:textId="77777777" w:rsidR="005A06AE" w:rsidRPr="005A06AE" w:rsidRDefault="005A06AE" w:rsidP="005A06AE">
      <w:pPr>
        <w:widowControl w:val="0"/>
        <w:spacing w:after="0" w:line="276" w:lineRule="auto"/>
        <w:jc w:val="right"/>
        <w:rPr>
          <w:rFonts w:ascii="Times New Roman" w:eastAsia="Arial" w:hAnsi="Times New Roman" w:cs="Times New Roman"/>
          <w:color w:val="000000"/>
          <w:sz w:val="24"/>
          <w:szCs w:val="24"/>
          <w:lang w:eastAsia="ru-RU" w:bidi="ru-RU"/>
        </w:rPr>
      </w:pPr>
      <w:r w:rsidRPr="005A06AE">
        <w:rPr>
          <w:rFonts w:ascii="Times New Roman" w:eastAsia="Arial" w:hAnsi="Times New Roman" w:cs="Times New Roman"/>
          <w:color w:val="000000"/>
          <w:sz w:val="24"/>
          <w:szCs w:val="24"/>
          <w:lang w:eastAsia="ru-RU" w:bidi="ru-RU"/>
        </w:rPr>
        <w:lastRenderedPageBreak/>
        <w:t>Приложение № 4</w:t>
      </w:r>
    </w:p>
    <w:p w14:paraId="7C2ABB11" w14:textId="0FF8E85E" w:rsidR="005A06AE" w:rsidRPr="005A06AE" w:rsidRDefault="005A06AE" w:rsidP="005A06AE">
      <w:pPr>
        <w:widowControl w:val="0"/>
        <w:spacing w:after="580" w:line="276" w:lineRule="auto"/>
        <w:ind w:left="5620"/>
        <w:jc w:val="right"/>
        <w:rPr>
          <w:rFonts w:ascii="Times New Roman" w:eastAsia="Arial" w:hAnsi="Times New Roman" w:cs="Times New Roman"/>
          <w:color w:val="000000"/>
          <w:sz w:val="24"/>
          <w:szCs w:val="24"/>
          <w:lang w:eastAsia="ru-RU" w:bidi="ru-RU"/>
        </w:rPr>
      </w:pPr>
      <w:r w:rsidRPr="005A06AE">
        <w:rPr>
          <w:rFonts w:ascii="Times New Roman" w:eastAsia="Arial" w:hAnsi="Times New Roman" w:cs="Times New Roman"/>
          <w:color w:val="000000"/>
          <w:sz w:val="24"/>
          <w:szCs w:val="24"/>
          <w:lang w:eastAsia="ru-RU" w:bidi="ru-RU"/>
        </w:rPr>
        <w:t>к Административному регламенту по предоставлению</w:t>
      </w:r>
      <w:r>
        <w:rPr>
          <w:rFonts w:ascii="Times New Roman" w:eastAsia="Arial" w:hAnsi="Times New Roman" w:cs="Times New Roman"/>
          <w:color w:val="000000"/>
          <w:sz w:val="24"/>
          <w:szCs w:val="24"/>
          <w:lang w:eastAsia="ru-RU" w:bidi="ru-RU"/>
        </w:rPr>
        <w:t xml:space="preserve"> </w:t>
      </w:r>
      <w:r w:rsidRPr="005A06AE">
        <w:rPr>
          <w:rFonts w:ascii="Times New Roman" w:eastAsia="Arial" w:hAnsi="Times New Roman" w:cs="Times New Roman"/>
          <w:color w:val="000000"/>
          <w:sz w:val="24"/>
          <w:szCs w:val="24"/>
          <w:lang w:eastAsia="ru-RU" w:bidi="ru-RU"/>
        </w:rPr>
        <w:t>муниципальной</w:t>
      </w:r>
      <w:r>
        <w:rPr>
          <w:rFonts w:ascii="Times New Roman" w:eastAsia="Arial" w:hAnsi="Times New Roman" w:cs="Times New Roman"/>
          <w:color w:val="000000"/>
          <w:sz w:val="24"/>
          <w:szCs w:val="24"/>
          <w:lang w:eastAsia="ru-RU" w:bidi="ru-RU"/>
        </w:rPr>
        <w:t xml:space="preserve"> </w:t>
      </w:r>
      <w:r w:rsidRPr="005A06AE">
        <w:rPr>
          <w:rFonts w:ascii="Times New Roman" w:eastAsia="Arial" w:hAnsi="Times New Roman" w:cs="Times New Roman"/>
          <w:color w:val="000000"/>
          <w:sz w:val="24"/>
          <w:szCs w:val="24"/>
          <w:lang w:eastAsia="ru-RU" w:bidi="ru-RU"/>
        </w:rPr>
        <w:t>услуги</w:t>
      </w:r>
    </w:p>
    <w:p w14:paraId="0E5772EA" w14:textId="77777777" w:rsidR="005A06AE" w:rsidRPr="005A06AE" w:rsidRDefault="005A06AE" w:rsidP="005A06AE">
      <w:pPr>
        <w:widowControl w:val="0"/>
        <w:pBdr>
          <w:bottom w:val="single" w:sz="4" w:space="0" w:color="auto"/>
        </w:pBdr>
        <w:spacing w:after="280" w:line="262" w:lineRule="auto"/>
        <w:jc w:val="center"/>
        <w:rPr>
          <w:rFonts w:ascii="Times New Roman" w:eastAsia="Arial" w:hAnsi="Times New Roman" w:cs="Times New Roman"/>
          <w:color w:val="000000"/>
          <w:sz w:val="26"/>
          <w:szCs w:val="26"/>
          <w:lang w:eastAsia="ru-RU" w:bidi="ru-RU"/>
        </w:rPr>
      </w:pPr>
      <w:r w:rsidRPr="005A06AE">
        <w:rPr>
          <w:rFonts w:ascii="Times New Roman" w:eastAsia="Arial" w:hAnsi="Times New Roman" w:cs="Times New Roman"/>
          <w:color w:val="000000"/>
          <w:sz w:val="26"/>
          <w:szCs w:val="26"/>
          <w:lang w:eastAsia="ru-RU" w:bidi="ru-RU"/>
        </w:rPr>
        <w:t>Форма заявления о предоставлении муниципальной услуги</w:t>
      </w:r>
    </w:p>
    <w:p w14:paraId="4BE038AC" w14:textId="77777777" w:rsidR="005A06AE" w:rsidRPr="005A06AE" w:rsidRDefault="005A06AE" w:rsidP="005A06AE">
      <w:pPr>
        <w:widowControl w:val="0"/>
        <w:spacing w:after="280" w:line="240" w:lineRule="auto"/>
        <w:jc w:val="center"/>
        <w:rPr>
          <w:rFonts w:ascii="Times New Roman" w:eastAsia="Arial" w:hAnsi="Times New Roman" w:cs="Times New Roman"/>
          <w:color w:val="000000"/>
          <w:lang w:eastAsia="ru-RU" w:bidi="ru-RU"/>
        </w:rPr>
      </w:pPr>
      <w:r w:rsidRPr="005A06AE">
        <w:rPr>
          <w:rFonts w:ascii="Times New Roman" w:eastAsia="Arial" w:hAnsi="Times New Roman" w:cs="Times New Roman"/>
          <w:color w:val="000000"/>
          <w:lang w:eastAsia="ru-RU" w:bidi="ru-RU"/>
        </w:rPr>
        <w:t>(наименование органа, уполномоченного для предоставления услуги)</w:t>
      </w:r>
    </w:p>
    <w:p w14:paraId="7EA15AB5" w14:textId="0F21C8F8" w:rsidR="009A7660" w:rsidRPr="009A7660" w:rsidRDefault="005A06AE" w:rsidP="009A7660">
      <w:pPr>
        <w:widowControl w:val="0"/>
        <w:spacing w:after="580" w:line="240" w:lineRule="auto"/>
        <w:jc w:val="center"/>
        <w:rPr>
          <w:rFonts w:ascii="Times New Roman" w:eastAsia="Arial" w:hAnsi="Times New Roman" w:cs="Times New Roman"/>
          <w:color w:val="000000"/>
          <w:sz w:val="24"/>
          <w:szCs w:val="24"/>
          <w:lang w:eastAsia="ru-RU" w:bidi="ru-RU"/>
        </w:rPr>
      </w:pPr>
      <w:r w:rsidRPr="005A06AE">
        <w:rPr>
          <w:rFonts w:ascii="Times New Roman" w:eastAsia="Arial" w:hAnsi="Times New Roman" w:cs="Times New Roman"/>
          <w:color w:val="000000"/>
          <w:sz w:val="24"/>
          <w:szCs w:val="24"/>
          <w:lang w:eastAsia="ru-RU" w:bidi="ru-RU"/>
        </w:rPr>
        <w:t xml:space="preserve">Заявление о </w:t>
      </w:r>
      <w:r w:rsidR="009A7660" w:rsidRPr="009A7660">
        <w:rPr>
          <w:rFonts w:ascii="Times New Roman" w:hAnsi="Times New Roman" w:cs="Times New Roman"/>
          <w:color w:val="000000"/>
          <w:sz w:val="24"/>
          <w:szCs w:val="24"/>
          <w:lang w:eastAsia="ru-RU" w:bidi="ru-RU"/>
        </w:rPr>
        <w:t>предоставление жилого помещения по договору социального найма</w:t>
      </w:r>
      <w:r w:rsidR="009A7660">
        <w:rPr>
          <w:rFonts w:ascii="Times New Roman" w:hAnsi="Times New Roman" w:cs="Times New Roman"/>
          <w:color w:val="000000"/>
          <w:sz w:val="28"/>
          <w:szCs w:val="28"/>
          <w:lang w:eastAsia="ru-RU" w:bidi="ru-RU"/>
        </w:rPr>
        <w:t xml:space="preserve"> </w:t>
      </w:r>
    </w:p>
    <w:p w14:paraId="569D9FAC" w14:textId="36159B5D" w:rsidR="005A06AE" w:rsidRPr="009A7660" w:rsidRDefault="005A06AE" w:rsidP="009A7660">
      <w:pPr>
        <w:widowControl w:val="0"/>
        <w:spacing w:after="580" w:line="240" w:lineRule="auto"/>
        <w:rPr>
          <w:rFonts w:ascii="Times New Roman" w:eastAsia="Arial" w:hAnsi="Times New Roman" w:cs="Times New Roman"/>
          <w:color w:val="000000"/>
          <w:sz w:val="24"/>
          <w:szCs w:val="24"/>
          <w:lang w:eastAsia="ru-RU" w:bidi="ru-RU"/>
        </w:rPr>
      </w:pPr>
      <w:r w:rsidRPr="005A06AE">
        <w:rPr>
          <w:rFonts w:ascii="Times New Roman" w:eastAsia="Arial" w:hAnsi="Times New Roman" w:cs="Times New Roman"/>
          <w:color w:val="000000"/>
          <w:sz w:val="24"/>
          <w:szCs w:val="24"/>
          <w:lang w:eastAsia="ru-RU" w:bidi="ru-RU"/>
        </w:rPr>
        <w:t>Заявитель</w:t>
      </w:r>
      <w:r w:rsidR="009A7660">
        <w:rPr>
          <w:rFonts w:ascii="Times New Roman" w:eastAsia="Arial" w:hAnsi="Times New Roman" w:cs="Times New Roman"/>
          <w:color w:val="000000"/>
          <w:sz w:val="24"/>
          <w:szCs w:val="24"/>
          <w:lang w:eastAsia="ru-RU" w:bidi="ru-RU"/>
        </w:rPr>
        <w:t xml:space="preserve">    </w:t>
      </w:r>
      <w:r w:rsidRPr="005A06AE">
        <w:rPr>
          <w:rFonts w:ascii="Times New Roman" w:eastAsia="Arial" w:hAnsi="Times New Roman" w:cs="Times New Roman"/>
          <w:color w:val="000000"/>
          <w:lang w:eastAsia="ru-RU" w:bidi="ru-RU"/>
        </w:rPr>
        <w:t>(фамилия, имя, отчество (при наличии), дата рождения, СНИЛС)</w:t>
      </w:r>
    </w:p>
    <w:p w14:paraId="78036FFC" w14:textId="77777777" w:rsidR="005A06AE" w:rsidRPr="005A06AE" w:rsidRDefault="005A06AE" w:rsidP="005A06AE">
      <w:pPr>
        <w:widowControl w:val="0"/>
        <w:pBdr>
          <w:bottom w:val="single" w:sz="4" w:space="0" w:color="auto"/>
        </w:pBdr>
        <w:spacing w:after="240" w:line="240" w:lineRule="auto"/>
        <w:jc w:val="both"/>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Телефон (мобильный):</w:t>
      </w:r>
    </w:p>
    <w:p w14:paraId="36EC02F8" w14:textId="77777777" w:rsidR="005A06AE" w:rsidRPr="005A06AE" w:rsidRDefault="005A06AE" w:rsidP="005A06AE">
      <w:pPr>
        <w:widowControl w:val="0"/>
        <w:pBdr>
          <w:bottom w:val="single" w:sz="4" w:space="0" w:color="auto"/>
        </w:pBdr>
        <w:spacing w:after="240" w:line="240" w:lineRule="auto"/>
        <w:jc w:val="both"/>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Адрес электронной почты:</w:t>
      </w:r>
    </w:p>
    <w:p w14:paraId="173AB7A4" w14:textId="77777777" w:rsidR="005A06AE" w:rsidRPr="005A06AE" w:rsidRDefault="005A06AE" w:rsidP="005A06AE">
      <w:pPr>
        <w:widowControl w:val="0"/>
        <w:spacing w:after="240" w:line="286" w:lineRule="auto"/>
        <w:jc w:val="both"/>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Документ, удостоверяющий личность заявителя: наименование:</w:t>
      </w:r>
    </w:p>
    <w:p w14:paraId="42A3D65C" w14:textId="77777777" w:rsidR="005A06AE" w:rsidRPr="005A06AE" w:rsidRDefault="005A06AE" w:rsidP="005A06AE">
      <w:pPr>
        <w:widowControl w:val="0"/>
        <w:pBdr>
          <w:top w:val="single" w:sz="4" w:space="0" w:color="auto"/>
        </w:pBdr>
        <w:tabs>
          <w:tab w:val="left" w:pos="4819"/>
        </w:tabs>
        <w:spacing w:after="0" w:line="240" w:lineRule="auto"/>
        <w:jc w:val="both"/>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 xml:space="preserve">серия, номер </w:t>
      </w:r>
      <w:r w:rsidRPr="005A06AE">
        <w:rPr>
          <w:rFonts w:ascii="Times New Roman" w:eastAsia="Arial" w:hAnsi="Times New Roman" w:cs="Times New Roman"/>
          <w:color w:val="000000"/>
          <w:sz w:val="20"/>
          <w:szCs w:val="20"/>
          <w:lang w:eastAsia="ru-RU" w:bidi="ru-RU"/>
        </w:rPr>
        <w:tab/>
        <w:t xml:space="preserve">дата выдачи:  </w:t>
      </w:r>
    </w:p>
    <w:p w14:paraId="226361B6" w14:textId="77777777" w:rsidR="005A06AE" w:rsidRPr="005A06AE" w:rsidRDefault="005A06AE" w:rsidP="005A06AE">
      <w:pPr>
        <w:widowControl w:val="0"/>
        <w:tabs>
          <w:tab w:val="left" w:leader="underscore" w:pos="9812"/>
        </w:tabs>
        <w:spacing w:after="0" w:line="240" w:lineRule="auto"/>
        <w:jc w:val="both"/>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 xml:space="preserve">кем выдан: </w:t>
      </w:r>
      <w:r w:rsidRPr="005A06AE">
        <w:rPr>
          <w:rFonts w:ascii="Times New Roman" w:eastAsia="Arial" w:hAnsi="Times New Roman" w:cs="Times New Roman"/>
          <w:color w:val="000000"/>
          <w:sz w:val="20"/>
          <w:szCs w:val="20"/>
          <w:lang w:eastAsia="ru-RU" w:bidi="ru-RU"/>
        </w:rPr>
        <w:tab/>
      </w:r>
    </w:p>
    <w:p w14:paraId="59A8583C" w14:textId="77777777" w:rsidR="005A06AE" w:rsidRPr="005A06AE" w:rsidRDefault="005A06AE" w:rsidP="005A06AE">
      <w:pPr>
        <w:widowControl w:val="0"/>
        <w:tabs>
          <w:tab w:val="left" w:leader="underscore" w:pos="9812"/>
        </w:tabs>
        <w:spacing w:after="0" w:line="240" w:lineRule="auto"/>
        <w:jc w:val="both"/>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 xml:space="preserve">код подразделения: </w:t>
      </w:r>
      <w:r w:rsidRPr="005A06AE">
        <w:rPr>
          <w:rFonts w:ascii="Times New Roman" w:eastAsia="Arial" w:hAnsi="Times New Roman" w:cs="Times New Roman"/>
          <w:color w:val="000000"/>
          <w:sz w:val="20"/>
          <w:szCs w:val="20"/>
          <w:lang w:eastAsia="ru-RU" w:bidi="ru-RU"/>
        </w:rPr>
        <w:tab/>
      </w:r>
    </w:p>
    <w:p w14:paraId="2A4DDCD3" w14:textId="77777777" w:rsidR="005A06AE" w:rsidRPr="005A06AE" w:rsidRDefault="005A06AE" w:rsidP="005A06AE">
      <w:pPr>
        <w:widowControl w:val="0"/>
        <w:pBdr>
          <w:bottom w:val="single" w:sz="4" w:space="0" w:color="auto"/>
        </w:pBdr>
        <w:spacing w:after="520" w:line="240" w:lineRule="auto"/>
        <w:jc w:val="both"/>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Адрес регистрации по месту жительства:</w:t>
      </w:r>
    </w:p>
    <w:p w14:paraId="081D5B21" w14:textId="77777777" w:rsidR="005A06AE" w:rsidRPr="005A06AE" w:rsidRDefault="005A06AE" w:rsidP="005A06AE">
      <w:pPr>
        <w:widowControl w:val="0"/>
        <w:numPr>
          <w:ilvl w:val="0"/>
          <w:numId w:val="27"/>
        </w:numPr>
        <w:tabs>
          <w:tab w:val="left" w:pos="354"/>
        </w:tabs>
        <w:spacing w:after="240" w:line="240" w:lineRule="auto"/>
        <w:jc w:val="both"/>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Представитель заявителя:</w:t>
      </w:r>
    </w:p>
    <w:p w14:paraId="693DB79C" w14:textId="77777777" w:rsidR="005A06AE" w:rsidRPr="005A06AE" w:rsidRDefault="005A06AE" w:rsidP="005A06AE">
      <w:pPr>
        <w:widowControl w:val="0"/>
        <w:spacing w:after="0" w:line="264" w:lineRule="auto"/>
        <w:ind w:left="1740"/>
        <w:jc w:val="both"/>
        <w:rPr>
          <w:rFonts w:ascii="Times New Roman" w:eastAsia="Arial" w:hAnsi="Times New Roman" w:cs="Times New Roman"/>
          <w:color w:val="000000"/>
          <w:lang w:eastAsia="ru-RU" w:bidi="ru-RU"/>
        </w:rPr>
      </w:pPr>
      <w:r w:rsidRPr="005A06AE">
        <w:rPr>
          <w:rFonts w:ascii="Times New Roman" w:eastAsia="Arial" w:hAnsi="Times New Roman" w:cs="Times New Roman"/>
          <w:color w:val="000000"/>
          <w:lang w:eastAsia="ru-RU" w:bidi="ru-RU"/>
        </w:rPr>
        <w:t>(фамилия, имя, отчество (при наличии)</w:t>
      </w:r>
    </w:p>
    <w:p w14:paraId="7FB9C578" w14:textId="77777777" w:rsidR="005A06AE" w:rsidRPr="005A06AE" w:rsidRDefault="005A06AE" w:rsidP="005A06AE">
      <w:pPr>
        <w:widowControl w:val="0"/>
        <w:spacing w:after="240" w:line="290" w:lineRule="auto"/>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Документ, удостоверяющий личность представителя заявителя: наименование:</w:t>
      </w:r>
    </w:p>
    <w:p w14:paraId="14D978B8" w14:textId="77777777" w:rsidR="005A06AE" w:rsidRPr="005A06AE" w:rsidRDefault="005A06AE" w:rsidP="005A06AE">
      <w:pPr>
        <w:widowControl w:val="0"/>
        <w:pBdr>
          <w:top w:val="single" w:sz="4" w:space="0" w:color="auto"/>
        </w:pBdr>
        <w:tabs>
          <w:tab w:val="left" w:leader="underscore" w:pos="4819"/>
          <w:tab w:val="left" w:pos="4991"/>
          <w:tab w:val="left" w:leader="underscore" w:pos="9812"/>
        </w:tabs>
        <w:spacing w:after="0" w:line="240" w:lineRule="auto"/>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серия, номер</w:t>
      </w:r>
      <w:r w:rsidRPr="005A06AE">
        <w:rPr>
          <w:rFonts w:ascii="Times New Roman" w:eastAsia="Arial" w:hAnsi="Times New Roman" w:cs="Times New Roman"/>
          <w:color w:val="000000"/>
          <w:sz w:val="20"/>
          <w:szCs w:val="20"/>
          <w:lang w:eastAsia="ru-RU" w:bidi="ru-RU"/>
        </w:rPr>
        <w:tab/>
      </w:r>
      <w:r w:rsidRPr="005A06AE">
        <w:rPr>
          <w:rFonts w:ascii="Times New Roman" w:eastAsia="Arial" w:hAnsi="Times New Roman" w:cs="Times New Roman"/>
          <w:color w:val="000000"/>
          <w:sz w:val="20"/>
          <w:szCs w:val="20"/>
          <w:lang w:eastAsia="ru-RU" w:bidi="ru-RU"/>
        </w:rPr>
        <w:tab/>
        <w:t xml:space="preserve">дата выдачи: </w:t>
      </w:r>
      <w:r w:rsidRPr="005A06AE">
        <w:rPr>
          <w:rFonts w:ascii="Times New Roman" w:eastAsia="Arial" w:hAnsi="Times New Roman" w:cs="Times New Roman"/>
          <w:color w:val="000000"/>
          <w:sz w:val="20"/>
          <w:szCs w:val="20"/>
          <w:lang w:eastAsia="ru-RU" w:bidi="ru-RU"/>
        </w:rPr>
        <w:tab/>
      </w:r>
    </w:p>
    <w:p w14:paraId="75F8E283" w14:textId="77777777" w:rsidR="005A06AE" w:rsidRPr="005A06AE" w:rsidRDefault="005A06AE" w:rsidP="005A06AE">
      <w:pPr>
        <w:widowControl w:val="0"/>
        <w:spacing w:after="660" w:line="240" w:lineRule="auto"/>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noProof/>
          <w:color w:val="000000"/>
          <w:sz w:val="20"/>
          <w:szCs w:val="20"/>
          <w:lang w:eastAsia="ru-RU"/>
        </w:rPr>
        <mc:AlternateContent>
          <mc:Choice Requires="wps">
            <w:drawing>
              <wp:anchor distT="0" distB="0" distL="114300" distR="114300" simplePos="0" relativeHeight="251679744" behindDoc="0" locked="0" layoutInCell="1" allowOverlap="1" wp14:anchorId="35D6EA63" wp14:editId="10EA9808">
                <wp:simplePos x="0" y="0"/>
                <wp:positionH relativeFrom="page">
                  <wp:posOffset>3407410</wp:posOffset>
                </wp:positionH>
                <wp:positionV relativeFrom="paragraph">
                  <wp:posOffset>584200</wp:posOffset>
                </wp:positionV>
                <wp:extent cx="2407920" cy="219710"/>
                <wp:effectExtent l="0" t="0" r="0" b="0"/>
                <wp:wrapSquare wrapText="left"/>
                <wp:docPr id="20" name="Shape 15"/>
                <wp:cNvGraphicFramePr/>
                <a:graphic xmlns:a="http://schemas.openxmlformats.org/drawingml/2006/main">
                  <a:graphicData uri="http://schemas.microsoft.com/office/word/2010/wordprocessingShape">
                    <wps:wsp>
                      <wps:cNvSpPr txBox="1"/>
                      <wps:spPr>
                        <a:xfrm>
                          <a:off x="0" y="0"/>
                          <a:ext cx="2407920" cy="219710"/>
                        </a:xfrm>
                        <a:prstGeom prst="rect">
                          <a:avLst/>
                        </a:prstGeom>
                        <a:noFill/>
                      </wps:spPr>
                      <wps:txbx>
                        <w:txbxContent>
                          <w:p w14:paraId="726CA10F" w14:textId="77777777" w:rsidR="00A53F69" w:rsidRDefault="00A53F69" w:rsidP="005A06AE">
                            <w:pPr>
                              <w:pStyle w:val="50"/>
                              <w:spacing w:after="0"/>
                            </w:pPr>
                            <w:r>
                              <w:rPr>
                                <w:color w:val="000000"/>
                                <w:lang w:eastAsia="ru-RU" w:bidi="ru-RU"/>
                              </w:rPr>
                              <w:t>оживаю совместно с членами семьи</w:t>
                            </w:r>
                          </w:p>
                        </w:txbxContent>
                      </wps:txbx>
                      <wps:bodyPr wrap="none" lIns="0" tIns="0" rIns="0" bIns="0"/>
                    </wps:wsp>
                  </a:graphicData>
                </a:graphic>
              </wp:anchor>
            </w:drawing>
          </mc:Choice>
          <mc:Fallback>
            <w:pict>
              <v:shape w14:anchorId="35D6EA63" id="Shape 15" o:spid="_x0000_s1033" type="#_x0000_t202" style="position:absolute;margin-left:268.3pt;margin-top:46pt;width:189.6pt;height:17.3pt;z-index:25167974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" filled="f" stroked="f">
                <v:textbox inset="0,0,0,0">
                  <w:txbxContent>
                    <w:p w14:paraId="726CA10F" w14:textId="77777777" w:rsidR="00A53F69" w:rsidRDefault="00A53F69" w:rsidP="005A06AE">
                      <w:pPr>
                        <w:pStyle w:val="50"/>
                        <w:spacing w:after="0"/>
                      </w:pPr>
                      <w:r>
                        <w:rPr>
                          <w:color w:val="000000"/>
                          <w:lang w:eastAsia="ru-RU" w:bidi="ru-RU"/>
                        </w:rPr>
                        <w:t>оживаю совместно с членами семьи</w:t>
                      </w:r>
                    </w:p>
                  </w:txbxContent>
                </v:textbox>
                <w10:wrap type="square" side="left" anchorx="page"/>
              </v:shape>
            </w:pict>
          </mc:Fallback>
        </mc:AlternateContent>
      </w:r>
      <w:r w:rsidRPr="005A06AE">
        <w:rPr>
          <w:rFonts w:ascii="Times New Roman" w:eastAsia="Arial" w:hAnsi="Times New Roman" w:cs="Times New Roman"/>
          <w:color w:val="000000"/>
          <w:sz w:val="20"/>
          <w:szCs w:val="20"/>
          <w:lang w:eastAsia="ru-RU" w:bidi="ru-RU"/>
        </w:rPr>
        <w:t>Документ, подтверждающий полномочия представителя заявителя:</w:t>
      </w:r>
    </w:p>
    <w:p w14:paraId="6816BA37" w14:textId="77777777" w:rsidR="005A06AE" w:rsidRPr="005A06AE" w:rsidRDefault="005A06AE" w:rsidP="005A06AE">
      <w:pPr>
        <w:widowControl w:val="0"/>
        <w:numPr>
          <w:ilvl w:val="0"/>
          <w:numId w:val="27"/>
        </w:numPr>
        <w:tabs>
          <w:tab w:val="left" w:pos="1074"/>
        </w:tabs>
        <w:spacing w:after="240" w:line="290" w:lineRule="auto"/>
        <w:jc w:val="both"/>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 xml:space="preserve">Проживаю один </w:t>
      </w:r>
      <w:r w:rsidRPr="005A06AE">
        <w:rPr>
          <w:rFonts w:ascii="Times New Roman" w:eastAsia="Arial" w:hAnsi="Times New Roman" w:cs="Times New Roman"/>
          <w:color w:val="000000"/>
          <w:sz w:val="20"/>
          <w:szCs w:val="20"/>
          <w:lang w:val="en-US" w:bidi="en-US"/>
        </w:rPr>
        <w:t>u</w:t>
      </w:r>
    </w:p>
    <w:p w14:paraId="4AF2CF49" w14:textId="32A82DC0" w:rsidR="005A06AE" w:rsidRPr="005A06AE" w:rsidRDefault="005A06AE" w:rsidP="005A06AE">
      <w:pPr>
        <w:widowControl w:val="0"/>
        <w:numPr>
          <w:ilvl w:val="0"/>
          <w:numId w:val="27"/>
        </w:numPr>
        <w:pBdr>
          <w:bottom w:val="single" w:sz="4" w:space="0" w:color="auto"/>
        </w:pBdr>
        <w:tabs>
          <w:tab w:val="left" w:pos="1059"/>
        </w:tabs>
        <w:spacing w:after="240" w:line="290" w:lineRule="auto"/>
        <w:jc w:val="both"/>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Состою в браке</w:t>
      </w:r>
      <w:r w:rsidR="00056966">
        <w:rPr>
          <w:rFonts w:ascii="Times New Roman" w:eastAsia="Arial" w:hAnsi="Times New Roman" w:cs="Times New Roman"/>
          <w:color w:val="000000"/>
          <w:sz w:val="20"/>
          <w:szCs w:val="20"/>
          <w:lang w:eastAsia="ru-RU" w:bidi="ru-RU"/>
        </w:rPr>
        <w:t xml:space="preserve">. </w:t>
      </w:r>
      <w:r w:rsidRPr="005A06AE">
        <w:rPr>
          <w:rFonts w:ascii="Times New Roman" w:eastAsia="Arial" w:hAnsi="Times New Roman" w:cs="Times New Roman"/>
          <w:color w:val="000000"/>
          <w:sz w:val="20"/>
          <w:szCs w:val="20"/>
          <w:lang w:eastAsia="ru-RU" w:bidi="ru-RU"/>
        </w:rPr>
        <w:t xml:space="preserve"> Супруг:</w:t>
      </w:r>
    </w:p>
    <w:p w14:paraId="6006EE4C" w14:textId="77777777" w:rsidR="005A06AE" w:rsidRPr="005A06AE" w:rsidRDefault="005A06AE" w:rsidP="005A06AE">
      <w:pPr>
        <w:widowControl w:val="0"/>
        <w:spacing w:after="0" w:line="240" w:lineRule="auto"/>
        <w:ind w:firstLine="720"/>
        <w:jc w:val="both"/>
        <w:rPr>
          <w:rFonts w:ascii="Times New Roman" w:eastAsia="Arial" w:hAnsi="Times New Roman" w:cs="Times New Roman"/>
          <w:color w:val="000000"/>
          <w:lang w:eastAsia="ru-RU" w:bidi="ru-RU"/>
        </w:rPr>
      </w:pPr>
      <w:r w:rsidRPr="005A06AE">
        <w:rPr>
          <w:rFonts w:ascii="Times New Roman" w:eastAsia="Arial" w:hAnsi="Times New Roman" w:cs="Times New Roman"/>
          <w:color w:val="000000"/>
          <w:lang w:eastAsia="ru-RU" w:bidi="ru-RU"/>
        </w:rPr>
        <w:t>(фамилия, имя, отчество (при наличии), дата рождения, СНИЛС)</w:t>
      </w:r>
    </w:p>
    <w:p w14:paraId="04F0BE18" w14:textId="77777777" w:rsidR="005A06AE" w:rsidRPr="005A06AE" w:rsidRDefault="005A06AE" w:rsidP="005A06AE">
      <w:pPr>
        <w:widowControl w:val="0"/>
        <w:spacing w:after="0" w:line="240" w:lineRule="auto"/>
        <w:jc w:val="both"/>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Документ, удостоверяющий личность супруга:</w:t>
      </w:r>
    </w:p>
    <w:p w14:paraId="22B94216" w14:textId="77777777" w:rsidR="005A06AE" w:rsidRPr="005A06AE" w:rsidRDefault="005A06AE" w:rsidP="005A06AE">
      <w:pPr>
        <w:widowControl w:val="0"/>
        <w:tabs>
          <w:tab w:val="left" w:leader="underscore" w:pos="9812"/>
        </w:tabs>
        <w:spacing w:after="0" w:line="240" w:lineRule="auto"/>
        <w:jc w:val="both"/>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 xml:space="preserve">наименование: </w:t>
      </w:r>
      <w:r w:rsidRPr="005A06AE">
        <w:rPr>
          <w:rFonts w:ascii="Times New Roman" w:eastAsia="Arial" w:hAnsi="Times New Roman" w:cs="Times New Roman"/>
          <w:color w:val="000000"/>
          <w:sz w:val="20"/>
          <w:szCs w:val="20"/>
          <w:lang w:eastAsia="ru-RU" w:bidi="ru-RU"/>
        </w:rPr>
        <w:tab/>
      </w:r>
    </w:p>
    <w:p w14:paraId="382915A4" w14:textId="77777777" w:rsidR="005A06AE" w:rsidRPr="005A06AE" w:rsidRDefault="005A06AE" w:rsidP="005A06AE">
      <w:pPr>
        <w:widowControl w:val="0"/>
        <w:tabs>
          <w:tab w:val="left" w:pos="4330"/>
        </w:tabs>
        <w:spacing w:after="0" w:line="240" w:lineRule="auto"/>
        <w:jc w:val="both"/>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 xml:space="preserve">серия, номер </w:t>
      </w:r>
      <w:r w:rsidRPr="005A06AE">
        <w:rPr>
          <w:rFonts w:ascii="Times New Roman" w:eastAsia="Arial" w:hAnsi="Times New Roman" w:cs="Times New Roman"/>
          <w:color w:val="000000"/>
          <w:sz w:val="20"/>
          <w:szCs w:val="20"/>
          <w:lang w:eastAsia="ru-RU" w:bidi="ru-RU"/>
        </w:rPr>
        <w:tab/>
        <w:t xml:space="preserve">дата выдачи:  </w:t>
      </w:r>
    </w:p>
    <w:p w14:paraId="1B3011A4" w14:textId="77777777" w:rsidR="005A06AE" w:rsidRPr="005A06AE" w:rsidRDefault="005A06AE" w:rsidP="005A06AE">
      <w:pPr>
        <w:widowControl w:val="0"/>
        <w:tabs>
          <w:tab w:val="left" w:leader="underscore" w:pos="9812"/>
        </w:tabs>
        <w:spacing w:after="240" w:line="240" w:lineRule="auto"/>
        <w:jc w:val="both"/>
        <w:rPr>
          <w:rFonts w:ascii="Times New Roman" w:eastAsia="Arial" w:hAnsi="Times New Roman" w:cs="Times New Roman"/>
          <w:color w:val="000000"/>
          <w:sz w:val="20"/>
          <w:szCs w:val="20"/>
          <w:lang w:eastAsia="ru-RU" w:bidi="ru-RU"/>
        </w:rPr>
      </w:pPr>
      <w:r w:rsidRPr="005A06AE">
        <w:rPr>
          <w:rFonts w:ascii="Times New Roman" w:eastAsia="Arial" w:hAnsi="Times New Roman" w:cs="Times New Roman"/>
          <w:color w:val="000000"/>
          <w:sz w:val="20"/>
          <w:szCs w:val="20"/>
          <w:lang w:eastAsia="ru-RU" w:bidi="ru-RU"/>
        </w:rPr>
        <w:t xml:space="preserve">кем выдан: </w:t>
      </w:r>
      <w:r w:rsidRPr="005A06AE">
        <w:rPr>
          <w:rFonts w:ascii="Times New Roman" w:eastAsia="Arial" w:hAnsi="Times New Roman" w:cs="Times New Roman"/>
          <w:color w:val="000000"/>
          <w:sz w:val="20"/>
          <w:szCs w:val="20"/>
          <w:lang w:eastAsia="ru-RU" w:bidi="ru-RU"/>
        </w:rPr>
        <w:tab/>
      </w:r>
    </w:p>
    <w:p w14:paraId="1E218AFC" w14:textId="77777777" w:rsidR="005A06AE" w:rsidRPr="005A06AE" w:rsidRDefault="005A06AE" w:rsidP="005A06AE">
      <w:pPr>
        <w:widowControl w:val="0"/>
        <w:tabs>
          <w:tab w:val="left" w:leader="underscore" w:pos="9844"/>
        </w:tabs>
        <w:spacing w:after="300" w:line="264" w:lineRule="auto"/>
        <w:rPr>
          <w:rFonts w:ascii="Times New Roman" w:eastAsia="Times New Roman" w:hAnsi="Times New Roman" w:cs="Times New Roman"/>
          <w:color w:val="000000"/>
          <w:sz w:val="19"/>
          <w:szCs w:val="19"/>
          <w:lang w:eastAsia="ru-RU" w:bidi="ru-RU"/>
        </w:rPr>
      </w:pPr>
      <w:r w:rsidRPr="005A06AE">
        <w:rPr>
          <w:rFonts w:ascii="Times New Roman" w:eastAsia="Times New Roman" w:hAnsi="Times New Roman" w:cs="Times New Roman"/>
          <w:color w:val="000000"/>
          <w:lang w:eastAsia="ru-RU" w:bidi="ru-RU"/>
        </w:rPr>
        <w:t>код подразделения</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Arial" w:hAnsi="Times New Roman" w:cs="Times New Roman"/>
          <w:color w:val="000000"/>
          <w:sz w:val="19"/>
          <w:szCs w:val="19"/>
          <w:lang w:eastAsia="ru-RU" w:bidi="ru-RU"/>
        </w:rPr>
        <w:tab/>
      </w:r>
    </w:p>
    <w:p w14:paraId="07DDA730" w14:textId="77777777" w:rsidR="005A06AE" w:rsidRPr="005A06AE" w:rsidRDefault="005A06AE" w:rsidP="005A06AE">
      <w:pPr>
        <w:widowControl w:val="0"/>
        <w:numPr>
          <w:ilvl w:val="0"/>
          <w:numId w:val="27"/>
        </w:numPr>
        <w:tabs>
          <w:tab w:val="left" w:pos="1131"/>
          <w:tab w:val="left" w:leader="underscore" w:pos="9211"/>
        </w:tabs>
        <w:spacing w:after="0" w:line="264" w:lineRule="auto"/>
        <w:rPr>
          <w:rFonts w:ascii="Times New Roman" w:eastAsia="Times New Roman" w:hAnsi="Times New Roman" w:cs="Times New Roman"/>
          <w:color w:val="000000"/>
          <w:lang w:eastAsia="ru-RU" w:bidi="ru-RU"/>
        </w:rPr>
      </w:pPr>
      <w:r w:rsidRPr="005A06AE">
        <w:rPr>
          <w:rFonts w:ascii="Times New Roman" w:eastAsia="Times New Roman" w:hAnsi="Times New Roman" w:cs="Times New Roman"/>
          <w:color w:val="000000"/>
          <w:lang w:eastAsia="ru-RU" w:bidi="ru-RU"/>
        </w:rPr>
        <w:t xml:space="preserve">Проживаю с родителями </w:t>
      </w:r>
      <w:r w:rsidRPr="005A06AE">
        <w:rPr>
          <w:rFonts w:ascii="Times New Roman" w:eastAsia="Arial" w:hAnsi="Times New Roman" w:cs="Times New Roman"/>
          <w:color w:val="000000"/>
          <w:sz w:val="19"/>
          <w:szCs w:val="19"/>
          <w:lang w:eastAsia="ru-RU" w:bidi="ru-RU"/>
        </w:rPr>
        <w:t>(</w:t>
      </w:r>
      <w:r w:rsidRPr="005A06AE">
        <w:rPr>
          <w:rFonts w:ascii="Times New Roman" w:eastAsia="Times New Roman" w:hAnsi="Times New Roman" w:cs="Times New Roman"/>
          <w:color w:val="000000"/>
          <w:lang w:eastAsia="ru-RU" w:bidi="ru-RU"/>
        </w:rPr>
        <w:t>родителями супруга</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ФИО родителя</w:t>
      </w:r>
      <w:r w:rsidRPr="005A06AE">
        <w:rPr>
          <w:rFonts w:ascii="Times New Roman" w:eastAsia="Times New Roman" w:hAnsi="Times New Roman" w:cs="Times New Roman"/>
          <w:color w:val="000000"/>
          <w:lang w:eastAsia="ru-RU" w:bidi="ru-RU"/>
        </w:rPr>
        <w:tab/>
      </w:r>
    </w:p>
    <w:p w14:paraId="5D639468" w14:textId="77777777" w:rsidR="005A06AE" w:rsidRPr="005A06AE" w:rsidRDefault="005A06AE" w:rsidP="005A06AE">
      <w:pPr>
        <w:widowControl w:val="0"/>
        <w:spacing w:after="0" w:line="262" w:lineRule="auto"/>
        <w:ind w:firstLine="720"/>
        <w:rPr>
          <w:rFonts w:ascii="Times New Roman" w:eastAsia="Arial" w:hAnsi="Times New Roman" w:cs="Times New Roman"/>
          <w:color w:val="000000"/>
          <w:lang w:eastAsia="ru-RU" w:bidi="ru-RU"/>
        </w:rPr>
      </w:pPr>
      <w:r w:rsidRPr="005A06AE">
        <w:rPr>
          <w:rFonts w:ascii="Times New Roman" w:eastAsia="Arial" w:hAnsi="Times New Roman" w:cs="Times New Roman"/>
          <w:color w:val="000000"/>
          <w:lang w:eastAsia="ru-RU" w:bidi="ru-RU"/>
        </w:rPr>
        <w:t>(фамилия, имя, отчество (при наличии), дата рождения, СНИЛС)</w:t>
      </w:r>
    </w:p>
    <w:p w14:paraId="50414DEB" w14:textId="77777777" w:rsidR="005A06AE" w:rsidRPr="005A06AE" w:rsidRDefault="005A06AE" w:rsidP="005A06AE">
      <w:pPr>
        <w:widowControl w:val="0"/>
        <w:tabs>
          <w:tab w:val="left" w:leader="underscore" w:pos="9844"/>
        </w:tabs>
        <w:spacing w:after="0" w:line="264" w:lineRule="auto"/>
        <w:rPr>
          <w:rFonts w:ascii="Times New Roman" w:eastAsia="Times New Roman" w:hAnsi="Times New Roman" w:cs="Times New Roman"/>
          <w:color w:val="000000"/>
          <w:sz w:val="19"/>
          <w:szCs w:val="19"/>
          <w:lang w:eastAsia="ru-RU" w:bidi="ru-RU"/>
        </w:rPr>
      </w:pPr>
      <w:r w:rsidRPr="005A06AE">
        <w:rPr>
          <w:rFonts w:ascii="Times New Roman" w:eastAsia="Times New Roman" w:hAnsi="Times New Roman" w:cs="Times New Roman"/>
          <w:color w:val="000000"/>
          <w:lang w:eastAsia="ru-RU" w:bidi="ru-RU"/>
        </w:rPr>
        <w:lastRenderedPageBreak/>
        <w:t>Документ</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удостоверяющий личность</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наименование</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Arial" w:hAnsi="Times New Roman" w:cs="Times New Roman"/>
          <w:color w:val="000000"/>
          <w:sz w:val="19"/>
          <w:szCs w:val="19"/>
          <w:lang w:eastAsia="ru-RU" w:bidi="ru-RU"/>
        </w:rPr>
        <w:tab/>
      </w:r>
    </w:p>
    <w:p w14:paraId="74571F0A" w14:textId="77777777" w:rsidR="005A06AE" w:rsidRPr="005A06AE" w:rsidRDefault="005A06AE" w:rsidP="005A06AE">
      <w:pPr>
        <w:widowControl w:val="0"/>
        <w:tabs>
          <w:tab w:val="left" w:pos="4805"/>
        </w:tabs>
        <w:spacing w:after="0" w:line="264" w:lineRule="auto"/>
        <w:rPr>
          <w:rFonts w:ascii="Times New Roman" w:eastAsia="Times New Roman" w:hAnsi="Times New Roman" w:cs="Times New Roman"/>
          <w:color w:val="000000"/>
          <w:sz w:val="19"/>
          <w:szCs w:val="19"/>
          <w:lang w:eastAsia="ru-RU" w:bidi="ru-RU"/>
        </w:rPr>
      </w:pPr>
      <w:r w:rsidRPr="005A06AE">
        <w:rPr>
          <w:rFonts w:ascii="Times New Roman" w:eastAsia="Times New Roman" w:hAnsi="Times New Roman" w:cs="Times New Roman"/>
          <w:color w:val="000000"/>
          <w:lang w:eastAsia="ru-RU" w:bidi="ru-RU"/>
        </w:rPr>
        <w:t>серия</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 xml:space="preserve">номер </w:t>
      </w:r>
      <w:r w:rsidRPr="005A06AE">
        <w:rPr>
          <w:rFonts w:ascii="Times New Roman" w:eastAsia="Times New Roman" w:hAnsi="Times New Roman" w:cs="Times New Roman"/>
          <w:color w:val="000000"/>
          <w:lang w:eastAsia="ru-RU" w:bidi="ru-RU"/>
        </w:rPr>
        <w:tab/>
        <w:t>дата выдачи</w:t>
      </w:r>
      <w:r w:rsidRPr="005A06AE">
        <w:rPr>
          <w:rFonts w:ascii="Times New Roman" w:eastAsia="Arial" w:hAnsi="Times New Roman" w:cs="Times New Roman"/>
          <w:color w:val="000000"/>
          <w:sz w:val="19"/>
          <w:szCs w:val="19"/>
          <w:lang w:eastAsia="ru-RU" w:bidi="ru-RU"/>
        </w:rPr>
        <w:t xml:space="preserve">:  </w:t>
      </w:r>
    </w:p>
    <w:p w14:paraId="4D4EA756" w14:textId="77777777" w:rsidR="005A06AE" w:rsidRPr="005A06AE" w:rsidRDefault="005A06AE" w:rsidP="005A06AE">
      <w:pPr>
        <w:widowControl w:val="0"/>
        <w:tabs>
          <w:tab w:val="left" w:leader="underscore" w:pos="9844"/>
        </w:tabs>
        <w:spacing w:after="0" w:line="264" w:lineRule="auto"/>
        <w:rPr>
          <w:rFonts w:ascii="Times New Roman" w:eastAsia="Times New Roman" w:hAnsi="Times New Roman" w:cs="Times New Roman"/>
          <w:color w:val="000000"/>
          <w:sz w:val="19"/>
          <w:szCs w:val="19"/>
          <w:lang w:eastAsia="ru-RU" w:bidi="ru-RU"/>
        </w:rPr>
      </w:pPr>
      <w:r w:rsidRPr="005A06AE">
        <w:rPr>
          <w:rFonts w:ascii="Times New Roman" w:eastAsia="Times New Roman" w:hAnsi="Times New Roman" w:cs="Times New Roman"/>
          <w:color w:val="000000"/>
          <w:lang w:eastAsia="ru-RU" w:bidi="ru-RU"/>
        </w:rPr>
        <w:t>кем выдан</w:t>
      </w:r>
      <w:r w:rsidRPr="005A06AE">
        <w:rPr>
          <w:rFonts w:ascii="Times New Roman" w:eastAsia="Arial" w:hAnsi="Times New Roman" w:cs="Times New Roman"/>
          <w:color w:val="000000"/>
          <w:sz w:val="19"/>
          <w:szCs w:val="19"/>
          <w:lang w:eastAsia="ru-RU" w:bidi="ru-RU"/>
        </w:rPr>
        <w:t>:</w:t>
      </w:r>
      <w:r w:rsidRPr="005A06AE">
        <w:rPr>
          <w:rFonts w:ascii="Times New Roman" w:eastAsia="Arial" w:hAnsi="Times New Roman" w:cs="Times New Roman"/>
          <w:color w:val="000000"/>
          <w:sz w:val="19"/>
          <w:szCs w:val="19"/>
          <w:lang w:eastAsia="ru-RU" w:bidi="ru-RU"/>
        </w:rPr>
        <w:tab/>
      </w:r>
    </w:p>
    <w:p w14:paraId="5D766CE0" w14:textId="77777777" w:rsidR="005A06AE" w:rsidRPr="005A06AE" w:rsidRDefault="005A06AE" w:rsidP="005A06AE">
      <w:pPr>
        <w:widowControl w:val="0"/>
        <w:numPr>
          <w:ilvl w:val="0"/>
          <w:numId w:val="27"/>
        </w:numPr>
        <w:tabs>
          <w:tab w:val="left" w:pos="1069"/>
        </w:tabs>
        <w:spacing w:after="0" w:line="264" w:lineRule="auto"/>
        <w:rPr>
          <w:rFonts w:ascii="Times New Roman" w:eastAsia="Times New Roman" w:hAnsi="Times New Roman" w:cs="Times New Roman"/>
          <w:color w:val="000000"/>
          <w:lang w:eastAsia="ru-RU" w:bidi="ru-RU"/>
        </w:rPr>
      </w:pPr>
      <w:r w:rsidRPr="005A06AE">
        <w:rPr>
          <w:rFonts w:ascii="Times New Roman" w:eastAsia="Times New Roman" w:hAnsi="Times New Roman" w:cs="Times New Roman"/>
          <w:color w:val="000000"/>
          <w:lang w:eastAsia="ru-RU" w:bidi="ru-RU"/>
        </w:rPr>
        <w:t>Имеются дети О</w:t>
      </w:r>
    </w:p>
    <w:p w14:paraId="233BB707" w14:textId="77777777" w:rsidR="005A06AE" w:rsidRPr="005A06AE" w:rsidRDefault="005A06AE" w:rsidP="005A06AE">
      <w:pPr>
        <w:widowControl w:val="0"/>
        <w:spacing w:after="220" w:line="264" w:lineRule="auto"/>
        <w:rPr>
          <w:rFonts w:ascii="Times New Roman" w:eastAsia="Times New Roman" w:hAnsi="Times New Roman" w:cs="Times New Roman"/>
          <w:color w:val="000000"/>
          <w:sz w:val="19"/>
          <w:szCs w:val="19"/>
          <w:lang w:eastAsia="ru-RU" w:bidi="ru-RU"/>
        </w:rPr>
      </w:pPr>
      <w:r w:rsidRPr="005A06AE">
        <w:rPr>
          <w:rFonts w:ascii="Times New Roman" w:eastAsia="Times New Roman" w:hAnsi="Times New Roman" w:cs="Times New Roman"/>
          <w:color w:val="000000"/>
          <w:lang w:eastAsia="ru-RU" w:bidi="ru-RU"/>
        </w:rPr>
        <w:t xml:space="preserve">ФИО ребенка </w:t>
      </w:r>
      <w:r w:rsidRPr="005A06AE">
        <w:rPr>
          <w:rFonts w:ascii="Times New Roman" w:eastAsia="Arial" w:hAnsi="Times New Roman" w:cs="Times New Roman"/>
          <w:color w:val="000000"/>
          <w:sz w:val="19"/>
          <w:szCs w:val="19"/>
          <w:lang w:eastAsia="ru-RU" w:bidi="ru-RU"/>
        </w:rPr>
        <w:t>(</w:t>
      </w:r>
      <w:r w:rsidRPr="005A06AE">
        <w:rPr>
          <w:rFonts w:ascii="Times New Roman" w:eastAsia="Times New Roman" w:hAnsi="Times New Roman" w:cs="Times New Roman"/>
          <w:color w:val="000000"/>
          <w:lang w:eastAsia="ru-RU" w:bidi="ru-RU"/>
        </w:rPr>
        <w:t xml:space="preserve">до </w:t>
      </w:r>
      <w:r w:rsidRPr="005A06AE">
        <w:rPr>
          <w:rFonts w:ascii="Times New Roman" w:eastAsia="Arial" w:hAnsi="Times New Roman" w:cs="Times New Roman"/>
          <w:color w:val="000000"/>
          <w:sz w:val="19"/>
          <w:szCs w:val="19"/>
          <w:lang w:eastAsia="ru-RU" w:bidi="ru-RU"/>
        </w:rPr>
        <w:t xml:space="preserve">14 </w:t>
      </w:r>
      <w:r w:rsidRPr="005A06AE">
        <w:rPr>
          <w:rFonts w:ascii="Times New Roman" w:eastAsia="Times New Roman" w:hAnsi="Times New Roman" w:cs="Times New Roman"/>
          <w:color w:val="000000"/>
          <w:lang w:eastAsia="ru-RU" w:bidi="ru-RU"/>
        </w:rPr>
        <w:t>лет</w:t>
      </w:r>
      <w:r w:rsidRPr="005A06AE">
        <w:rPr>
          <w:rFonts w:ascii="Times New Roman" w:eastAsia="Arial" w:hAnsi="Times New Roman" w:cs="Times New Roman"/>
          <w:color w:val="000000"/>
          <w:sz w:val="19"/>
          <w:szCs w:val="19"/>
          <w:lang w:eastAsia="ru-RU" w:bidi="ru-RU"/>
        </w:rPr>
        <w:t>)</w:t>
      </w:r>
    </w:p>
    <w:p w14:paraId="44E93F5D" w14:textId="77777777" w:rsidR="005A06AE" w:rsidRPr="005A06AE" w:rsidRDefault="005A06AE" w:rsidP="005A06AE">
      <w:pPr>
        <w:widowControl w:val="0"/>
        <w:spacing w:after="0" w:line="262" w:lineRule="auto"/>
        <w:ind w:firstLine="900"/>
        <w:rPr>
          <w:rFonts w:ascii="Times New Roman" w:eastAsia="Arial" w:hAnsi="Times New Roman" w:cs="Times New Roman"/>
          <w:color w:val="000000"/>
          <w:lang w:eastAsia="ru-RU" w:bidi="ru-RU"/>
        </w:rPr>
      </w:pPr>
      <w:r w:rsidRPr="005A06AE">
        <w:rPr>
          <w:rFonts w:ascii="Times New Roman" w:eastAsia="Arial" w:hAnsi="Times New Roman" w:cs="Times New Roman"/>
          <w:color w:val="000000"/>
          <w:lang w:eastAsia="ru-RU" w:bidi="ru-RU"/>
        </w:rPr>
        <w:t>(фамилия, имя, отчество (при наличии), дата рождения, СНИЛС)</w:t>
      </w:r>
    </w:p>
    <w:p w14:paraId="4330B8FD" w14:textId="77777777" w:rsidR="005A06AE" w:rsidRPr="005A06AE" w:rsidRDefault="005A06AE" w:rsidP="005A06AE">
      <w:pPr>
        <w:widowControl w:val="0"/>
        <w:tabs>
          <w:tab w:val="left" w:leader="underscore" w:pos="5782"/>
          <w:tab w:val="left" w:pos="5907"/>
          <w:tab w:val="left" w:leader="underscore" w:pos="9844"/>
        </w:tabs>
        <w:spacing w:after="0" w:line="264" w:lineRule="auto"/>
        <w:rPr>
          <w:rFonts w:ascii="Times New Roman" w:eastAsia="Times New Roman" w:hAnsi="Times New Roman" w:cs="Times New Roman"/>
          <w:color w:val="000000"/>
          <w:lang w:eastAsia="ru-RU" w:bidi="ru-RU"/>
        </w:rPr>
      </w:pPr>
      <w:r w:rsidRPr="005A06AE">
        <w:rPr>
          <w:rFonts w:ascii="Times New Roman" w:eastAsia="Times New Roman" w:hAnsi="Times New Roman" w:cs="Times New Roman"/>
          <w:color w:val="000000"/>
          <w:lang w:eastAsia="ru-RU" w:bidi="ru-RU"/>
        </w:rPr>
        <w:t>Номер актовой записи о рождении</w:t>
      </w:r>
      <w:r w:rsidRPr="005A06AE">
        <w:rPr>
          <w:rFonts w:ascii="Times New Roman" w:eastAsia="Times New Roman" w:hAnsi="Times New Roman" w:cs="Times New Roman"/>
          <w:color w:val="000000"/>
          <w:lang w:eastAsia="ru-RU" w:bidi="ru-RU"/>
        </w:rPr>
        <w:tab/>
      </w:r>
      <w:r w:rsidRPr="005A06AE">
        <w:rPr>
          <w:rFonts w:ascii="Times New Roman" w:eastAsia="Times New Roman" w:hAnsi="Times New Roman" w:cs="Times New Roman"/>
          <w:color w:val="000000"/>
          <w:lang w:eastAsia="ru-RU" w:bidi="ru-RU"/>
        </w:rPr>
        <w:tab/>
        <w:t>дата</w:t>
      </w:r>
      <w:r w:rsidRPr="005A06AE">
        <w:rPr>
          <w:rFonts w:ascii="Times New Roman" w:eastAsia="Times New Roman" w:hAnsi="Times New Roman" w:cs="Times New Roman"/>
          <w:color w:val="000000"/>
          <w:lang w:eastAsia="ru-RU" w:bidi="ru-RU"/>
        </w:rPr>
        <w:tab/>
      </w:r>
    </w:p>
    <w:p w14:paraId="3F359275" w14:textId="77777777" w:rsidR="005A06AE" w:rsidRPr="005A06AE" w:rsidRDefault="005A06AE" w:rsidP="005A06AE">
      <w:pPr>
        <w:widowControl w:val="0"/>
        <w:tabs>
          <w:tab w:val="left" w:leader="underscore" w:pos="9844"/>
        </w:tabs>
        <w:spacing w:after="300" w:line="264" w:lineRule="auto"/>
        <w:rPr>
          <w:rFonts w:ascii="Times New Roman" w:eastAsia="Times New Roman" w:hAnsi="Times New Roman" w:cs="Times New Roman"/>
          <w:color w:val="000000"/>
          <w:lang w:eastAsia="ru-RU" w:bidi="ru-RU"/>
        </w:rPr>
      </w:pPr>
      <w:r w:rsidRPr="005A06AE">
        <w:rPr>
          <w:rFonts w:ascii="Times New Roman" w:eastAsia="Times New Roman" w:hAnsi="Times New Roman" w:cs="Times New Roman"/>
          <w:color w:val="000000"/>
          <w:lang w:eastAsia="ru-RU" w:bidi="ru-RU"/>
        </w:rPr>
        <w:t xml:space="preserve">место регистрации </w:t>
      </w:r>
      <w:r w:rsidRPr="005A06AE">
        <w:rPr>
          <w:rFonts w:ascii="Times New Roman" w:eastAsia="Times New Roman" w:hAnsi="Times New Roman" w:cs="Times New Roman"/>
          <w:color w:val="000000"/>
          <w:lang w:eastAsia="ru-RU" w:bidi="ru-RU"/>
        </w:rPr>
        <w:tab/>
      </w:r>
    </w:p>
    <w:p w14:paraId="05407676" w14:textId="77777777" w:rsidR="005A06AE" w:rsidRPr="005A06AE" w:rsidRDefault="005A06AE" w:rsidP="005A06AE">
      <w:pPr>
        <w:widowControl w:val="0"/>
        <w:pBdr>
          <w:bottom w:val="single" w:sz="4" w:space="0" w:color="auto"/>
        </w:pBdr>
        <w:spacing w:after="220" w:line="264" w:lineRule="auto"/>
        <w:rPr>
          <w:rFonts w:ascii="Times New Roman" w:eastAsia="Times New Roman" w:hAnsi="Times New Roman" w:cs="Times New Roman"/>
          <w:color w:val="000000"/>
          <w:sz w:val="19"/>
          <w:szCs w:val="19"/>
          <w:lang w:eastAsia="ru-RU" w:bidi="ru-RU"/>
        </w:rPr>
      </w:pPr>
      <w:r w:rsidRPr="005A06AE">
        <w:rPr>
          <w:rFonts w:ascii="Times New Roman" w:eastAsia="Times New Roman" w:hAnsi="Times New Roman" w:cs="Times New Roman"/>
          <w:color w:val="000000"/>
          <w:lang w:eastAsia="ru-RU" w:bidi="ru-RU"/>
        </w:rPr>
        <w:t xml:space="preserve">ФИО ребенка </w:t>
      </w:r>
      <w:r w:rsidRPr="005A06AE">
        <w:rPr>
          <w:rFonts w:ascii="Times New Roman" w:eastAsia="Arial" w:hAnsi="Times New Roman" w:cs="Times New Roman"/>
          <w:color w:val="000000"/>
          <w:sz w:val="19"/>
          <w:szCs w:val="19"/>
          <w:lang w:eastAsia="ru-RU" w:bidi="ru-RU"/>
        </w:rPr>
        <w:t>(</w:t>
      </w:r>
      <w:r w:rsidRPr="005A06AE">
        <w:rPr>
          <w:rFonts w:ascii="Times New Roman" w:eastAsia="Times New Roman" w:hAnsi="Times New Roman" w:cs="Times New Roman"/>
          <w:color w:val="000000"/>
          <w:lang w:eastAsia="ru-RU" w:bidi="ru-RU"/>
        </w:rPr>
        <w:t xml:space="preserve">старше </w:t>
      </w:r>
      <w:r w:rsidRPr="005A06AE">
        <w:rPr>
          <w:rFonts w:ascii="Times New Roman" w:eastAsia="Arial" w:hAnsi="Times New Roman" w:cs="Times New Roman"/>
          <w:color w:val="000000"/>
          <w:sz w:val="19"/>
          <w:szCs w:val="19"/>
          <w:lang w:eastAsia="ru-RU" w:bidi="ru-RU"/>
        </w:rPr>
        <w:t xml:space="preserve">14 </w:t>
      </w:r>
      <w:r w:rsidRPr="005A06AE">
        <w:rPr>
          <w:rFonts w:ascii="Times New Roman" w:eastAsia="Times New Roman" w:hAnsi="Times New Roman" w:cs="Times New Roman"/>
          <w:color w:val="000000"/>
          <w:lang w:eastAsia="ru-RU" w:bidi="ru-RU"/>
        </w:rPr>
        <w:t>лет</w:t>
      </w:r>
      <w:r w:rsidRPr="005A06AE">
        <w:rPr>
          <w:rFonts w:ascii="Times New Roman" w:eastAsia="Arial" w:hAnsi="Times New Roman" w:cs="Times New Roman"/>
          <w:color w:val="000000"/>
          <w:sz w:val="19"/>
          <w:szCs w:val="19"/>
          <w:lang w:eastAsia="ru-RU" w:bidi="ru-RU"/>
        </w:rPr>
        <w:t>)</w:t>
      </w:r>
    </w:p>
    <w:p w14:paraId="150D4C2F" w14:textId="77777777" w:rsidR="005A06AE" w:rsidRPr="005A06AE" w:rsidRDefault="005A06AE" w:rsidP="005A06AE">
      <w:pPr>
        <w:widowControl w:val="0"/>
        <w:spacing w:after="0" w:line="264" w:lineRule="auto"/>
        <w:ind w:left="2340"/>
        <w:rPr>
          <w:rFonts w:ascii="Times New Roman" w:eastAsia="Times New Roman" w:hAnsi="Times New Roman" w:cs="Times New Roman"/>
          <w:color w:val="000000"/>
          <w:sz w:val="19"/>
          <w:szCs w:val="19"/>
          <w:lang w:eastAsia="ru-RU" w:bidi="ru-RU"/>
        </w:rPr>
      </w:pPr>
      <w:r w:rsidRPr="005A06AE">
        <w:rPr>
          <w:rFonts w:ascii="Times New Roman" w:eastAsia="Arial" w:hAnsi="Times New Roman" w:cs="Times New Roman"/>
          <w:color w:val="000000"/>
          <w:sz w:val="19"/>
          <w:szCs w:val="19"/>
          <w:lang w:eastAsia="ru-RU" w:bidi="ru-RU"/>
        </w:rPr>
        <w:t>(</w:t>
      </w:r>
      <w:r w:rsidRPr="005A06AE">
        <w:rPr>
          <w:rFonts w:ascii="Times New Roman" w:eastAsia="Times New Roman" w:hAnsi="Times New Roman" w:cs="Times New Roman"/>
          <w:color w:val="000000"/>
          <w:lang w:eastAsia="ru-RU" w:bidi="ru-RU"/>
        </w:rPr>
        <w:t>фамилия</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имя</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 xml:space="preserve">отчество </w:t>
      </w:r>
      <w:r w:rsidRPr="005A06AE">
        <w:rPr>
          <w:rFonts w:ascii="Times New Roman" w:eastAsia="Arial" w:hAnsi="Times New Roman" w:cs="Times New Roman"/>
          <w:color w:val="000000"/>
          <w:sz w:val="19"/>
          <w:szCs w:val="19"/>
          <w:lang w:eastAsia="ru-RU" w:bidi="ru-RU"/>
        </w:rPr>
        <w:t>(</w:t>
      </w:r>
      <w:r w:rsidRPr="005A06AE">
        <w:rPr>
          <w:rFonts w:ascii="Times New Roman" w:eastAsia="Times New Roman" w:hAnsi="Times New Roman" w:cs="Times New Roman"/>
          <w:color w:val="000000"/>
          <w:lang w:eastAsia="ru-RU" w:bidi="ru-RU"/>
        </w:rPr>
        <w:t>при наличии</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дата рождения</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СНИЛС</w:t>
      </w:r>
      <w:r w:rsidRPr="005A06AE">
        <w:rPr>
          <w:rFonts w:ascii="Times New Roman" w:eastAsia="Arial" w:hAnsi="Times New Roman" w:cs="Times New Roman"/>
          <w:color w:val="000000"/>
          <w:sz w:val="19"/>
          <w:szCs w:val="19"/>
          <w:lang w:eastAsia="ru-RU" w:bidi="ru-RU"/>
        </w:rPr>
        <w:t>)</w:t>
      </w:r>
    </w:p>
    <w:p w14:paraId="3A306D35" w14:textId="77777777" w:rsidR="005A06AE" w:rsidRPr="005A06AE" w:rsidRDefault="005A06AE" w:rsidP="005A06AE">
      <w:pPr>
        <w:widowControl w:val="0"/>
        <w:tabs>
          <w:tab w:val="left" w:leader="underscore" w:pos="5782"/>
        </w:tabs>
        <w:spacing w:after="0" w:line="264" w:lineRule="auto"/>
        <w:rPr>
          <w:rFonts w:ascii="Times New Roman" w:eastAsia="Times New Roman" w:hAnsi="Times New Roman" w:cs="Times New Roman"/>
          <w:color w:val="000000"/>
          <w:lang w:eastAsia="ru-RU" w:bidi="ru-RU"/>
        </w:rPr>
      </w:pPr>
      <w:r w:rsidRPr="005A06AE">
        <w:rPr>
          <w:rFonts w:ascii="Times New Roman" w:eastAsia="Times New Roman" w:hAnsi="Times New Roman" w:cs="Times New Roman"/>
          <w:color w:val="000000"/>
          <w:lang w:eastAsia="ru-RU" w:bidi="ru-RU"/>
        </w:rPr>
        <w:t>Номер актовой записи о рождении</w:t>
      </w:r>
      <w:r w:rsidRPr="005A06AE">
        <w:rPr>
          <w:rFonts w:ascii="Times New Roman" w:eastAsia="Times New Roman" w:hAnsi="Times New Roman" w:cs="Times New Roman"/>
          <w:color w:val="000000"/>
          <w:lang w:eastAsia="ru-RU" w:bidi="ru-RU"/>
        </w:rPr>
        <w:tab/>
      </w:r>
    </w:p>
    <w:p w14:paraId="6EDA64B1" w14:textId="77777777" w:rsidR="005A06AE" w:rsidRPr="005A06AE" w:rsidRDefault="005A06AE" w:rsidP="005A06AE">
      <w:pPr>
        <w:widowControl w:val="0"/>
        <w:tabs>
          <w:tab w:val="left" w:leader="underscore" w:pos="3917"/>
        </w:tabs>
        <w:spacing w:after="0" w:line="264" w:lineRule="auto"/>
        <w:rPr>
          <w:rFonts w:ascii="Times New Roman" w:eastAsia="Times New Roman" w:hAnsi="Times New Roman" w:cs="Times New Roman"/>
          <w:color w:val="000000"/>
          <w:lang w:eastAsia="ru-RU" w:bidi="ru-RU"/>
        </w:rPr>
      </w:pPr>
      <w:r w:rsidRPr="005A06AE">
        <w:rPr>
          <w:rFonts w:ascii="Times New Roman" w:eastAsia="Times New Roman" w:hAnsi="Times New Roman" w:cs="Times New Roman"/>
          <w:color w:val="000000"/>
          <w:lang w:eastAsia="ru-RU" w:bidi="ru-RU"/>
        </w:rPr>
        <w:t>дата</w:t>
      </w:r>
      <w:r w:rsidRPr="005A06AE">
        <w:rPr>
          <w:rFonts w:ascii="Times New Roman" w:eastAsia="Times New Roman" w:hAnsi="Times New Roman" w:cs="Times New Roman"/>
          <w:color w:val="000000"/>
          <w:lang w:eastAsia="ru-RU" w:bidi="ru-RU"/>
        </w:rPr>
        <w:tab/>
      </w:r>
    </w:p>
    <w:p w14:paraId="4B55BD5B" w14:textId="77777777" w:rsidR="005A06AE" w:rsidRPr="005A06AE" w:rsidRDefault="005A06AE" w:rsidP="005A06AE">
      <w:pPr>
        <w:widowControl w:val="0"/>
        <w:spacing w:after="300" w:line="264" w:lineRule="auto"/>
        <w:rPr>
          <w:rFonts w:ascii="Times New Roman" w:eastAsia="Times New Roman" w:hAnsi="Times New Roman" w:cs="Times New Roman"/>
          <w:color w:val="000000"/>
          <w:lang w:eastAsia="ru-RU" w:bidi="ru-RU"/>
        </w:rPr>
      </w:pPr>
      <w:r w:rsidRPr="005A06AE">
        <w:rPr>
          <w:rFonts w:ascii="Times New Roman" w:eastAsia="Times New Roman" w:hAnsi="Times New Roman" w:cs="Times New Roman"/>
          <w:color w:val="000000"/>
          <w:lang w:eastAsia="ru-RU" w:bidi="ru-RU"/>
        </w:rPr>
        <w:t>место регистрации</w:t>
      </w:r>
    </w:p>
    <w:p w14:paraId="334E2AFE" w14:textId="77777777" w:rsidR="005A06AE" w:rsidRPr="005A06AE" w:rsidRDefault="005A06AE" w:rsidP="005A06AE">
      <w:pPr>
        <w:widowControl w:val="0"/>
        <w:pBdr>
          <w:top w:val="single" w:sz="4" w:space="0" w:color="auto"/>
        </w:pBdr>
        <w:tabs>
          <w:tab w:val="left" w:leader="underscore" w:pos="9844"/>
        </w:tabs>
        <w:spacing w:after="0" w:line="264" w:lineRule="auto"/>
        <w:rPr>
          <w:rFonts w:ascii="Times New Roman" w:eastAsia="Times New Roman" w:hAnsi="Times New Roman" w:cs="Times New Roman"/>
          <w:color w:val="000000"/>
          <w:sz w:val="19"/>
          <w:szCs w:val="19"/>
          <w:lang w:eastAsia="ru-RU" w:bidi="ru-RU"/>
        </w:rPr>
      </w:pPr>
      <w:r w:rsidRPr="005A06AE">
        <w:rPr>
          <w:rFonts w:ascii="Times New Roman" w:eastAsia="Times New Roman" w:hAnsi="Times New Roman" w:cs="Times New Roman"/>
          <w:color w:val="000000"/>
          <w:lang w:eastAsia="ru-RU" w:bidi="ru-RU"/>
        </w:rPr>
        <w:t>Документ</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удостоверяющий личность</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наименование</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Arial" w:hAnsi="Times New Roman" w:cs="Times New Roman"/>
          <w:color w:val="000000"/>
          <w:sz w:val="19"/>
          <w:szCs w:val="19"/>
          <w:lang w:eastAsia="ru-RU" w:bidi="ru-RU"/>
        </w:rPr>
        <w:tab/>
      </w:r>
    </w:p>
    <w:p w14:paraId="58D4316E" w14:textId="77777777" w:rsidR="005A06AE" w:rsidRPr="005A06AE" w:rsidRDefault="005A06AE" w:rsidP="005A06AE">
      <w:pPr>
        <w:widowControl w:val="0"/>
        <w:tabs>
          <w:tab w:val="left" w:pos="4805"/>
        </w:tabs>
        <w:spacing w:after="0" w:line="264" w:lineRule="auto"/>
        <w:rPr>
          <w:rFonts w:ascii="Times New Roman" w:eastAsia="Times New Roman" w:hAnsi="Times New Roman" w:cs="Times New Roman"/>
          <w:color w:val="000000"/>
          <w:sz w:val="19"/>
          <w:szCs w:val="19"/>
          <w:lang w:eastAsia="ru-RU" w:bidi="ru-RU"/>
        </w:rPr>
      </w:pPr>
      <w:r w:rsidRPr="005A06AE">
        <w:rPr>
          <w:rFonts w:ascii="Times New Roman" w:eastAsia="Times New Roman" w:hAnsi="Times New Roman" w:cs="Times New Roman"/>
          <w:color w:val="000000"/>
          <w:lang w:eastAsia="ru-RU" w:bidi="ru-RU"/>
        </w:rPr>
        <w:t>серия</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 xml:space="preserve">номер </w:t>
      </w:r>
      <w:r w:rsidRPr="005A06AE">
        <w:rPr>
          <w:rFonts w:ascii="Times New Roman" w:eastAsia="Times New Roman" w:hAnsi="Times New Roman" w:cs="Times New Roman"/>
          <w:color w:val="000000"/>
          <w:lang w:eastAsia="ru-RU" w:bidi="ru-RU"/>
        </w:rPr>
        <w:tab/>
        <w:t>дата выдачи</w:t>
      </w:r>
      <w:r w:rsidRPr="005A06AE">
        <w:rPr>
          <w:rFonts w:ascii="Times New Roman" w:eastAsia="Arial" w:hAnsi="Times New Roman" w:cs="Times New Roman"/>
          <w:color w:val="000000"/>
          <w:sz w:val="19"/>
          <w:szCs w:val="19"/>
          <w:lang w:eastAsia="ru-RU" w:bidi="ru-RU"/>
        </w:rPr>
        <w:t xml:space="preserve">:  </w:t>
      </w:r>
    </w:p>
    <w:p w14:paraId="5F793D06" w14:textId="77777777" w:rsidR="005A06AE" w:rsidRPr="005A06AE" w:rsidRDefault="005A06AE" w:rsidP="005A06AE">
      <w:pPr>
        <w:widowControl w:val="0"/>
        <w:spacing w:after="300" w:line="264" w:lineRule="auto"/>
        <w:rPr>
          <w:rFonts w:ascii="Times New Roman" w:eastAsia="Times New Roman" w:hAnsi="Times New Roman" w:cs="Times New Roman"/>
          <w:color w:val="000000"/>
          <w:sz w:val="19"/>
          <w:szCs w:val="19"/>
          <w:lang w:eastAsia="ru-RU" w:bidi="ru-RU"/>
        </w:rPr>
      </w:pPr>
      <w:r w:rsidRPr="005A06AE">
        <w:rPr>
          <w:rFonts w:ascii="Times New Roman" w:eastAsia="Times New Roman" w:hAnsi="Times New Roman" w:cs="Times New Roman"/>
          <w:color w:val="000000"/>
          <w:lang w:eastAsia="ru-RU" w:bidi="ru-RU"/>
        </w:rPr>
        <w:t>кем выдан</w:t>
      </w:r>
      <w:r w:rsidRPr="005A06AE">
        <w:rPr>
          <w:rFonts w:ascii="Times New Roman" w:eastAsia="Arial" w:hAnsi="Times New Roman" w:cs="Times New Roman"/>
          <w:color w:val="000000"/>
          <w:sz w:val="19"/>
          <w:szCs w:val="19"/>
          <w:lang w:eastAsia="ru-RU" w:bidi="ru-RU"/>
        </w:rPr>
        <w:t>:</w:t>
      </w:r>
    </w:p>
    <w:p w14:paraId="4926F6E1" w14:textId="77777777" w:rsidR="005A06AE" w:rsidRPr="005A06AE" w:rsidRDefault="005A06AE" w:rsidP="005A06AE">
      <w:pPr>
        <w:widowControl w:val="0"/>
        <w:numPr>
          <w:ilvl w:val="0"/>
          <w:numId w:val="27"/>
        </w:numPr>
        <w:tabs>
          <w:tab w:val="left" w:pos="1059"/>
        </w:tabs>
        <w:spacing w:after="220" w:line="240" w:lineRule="auto"/>
        <w:rPr>
          <w:rFonts w:ascii="Times New Roman" w:eastAsia="Times New Roman" w:hAnsi="Times New Roman" w:cs="Times New Roman"/>
          <w:color w:val="000000"/>
          <w:sz w:val="19"/>
          <w:szCs w:val="19"/>
          <w:lang w:eastAsia="ru-RU" w:bidi="ru-RU"/>
        </w:rPr>
      </w:pPr>
      <w:r w:rsidRPr="005A06AE">
        <w:rPr>
          <w:rFonts w:ascii="Times New Roman" w:eastAsia="Times New Roman" w:hAnsi="Times New Roman" w:cs="Times New Roman"/>
          <w:color w:val="000000"/>
          <w:lang w:eastAsia="ru-RU" w:bidi="ru-RU"/>
        </w:rPr>
        <w:t>Имеются иные родственники</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 xml:space="preserve">проживающие совместно ФИО родственника </w:t>
      </w:r>
      <w:r w:rsidRPr="005A06AE">
        <w:rPr>
          <w:rFonts w:ascii="Times New Roman" w:eastAsia="Arial" w:hAnsi="Times New Roman" w:cs="Times New Roman"/>
          <w:color w:val="000000"/>
          <w:sz w:val="19"/>
          <w:szCs w:val="19"/>
          <w:lang w:eastAsia="ru-RU" w:bidi="ru-RU"/>
        </w:rPr>
        <w:t>(</w:t>
      </w:r>
      <w:r w:rsidRPr="005A06AE">
        <w:rPr>
          <w:rFonts w:ascii="Times New Roman" w:eastAsia="Times New Roman" w:hAnsi="Times New Roman" w:cs="Times New Roman"/>
          <w:color w:val="000000"/>
          <w:lang w:eastAsia="ru-RU" w:bidi="ru-RU"/>
        </w:rPr>
        <w:t xml:space="preserve">до </w:t>
      </w:r>
      <w:r w:rsidRPr="005A06AE">
        <w:rPr>
          <w:rFonts w:ascii="Times New Roman" w:eastAsia="Arial" w:hAnsi="Times New Roman" w:cs="Times New Roman"/>
          <w:color w:val="000000"/>
          <w:sz w:val="19"/>
          <w:szCs w:val="19"/>
          <w:lang w:eastAsia="ru-RU" w:bidi="ru-RU"/>
        </w:rPr>
        <w:t xml:space="preserve">14 </w:t>
      </w:r>
      <w:r w:rsidRPr="005A06AE">
        <w:rPr>
          <w:rFonts w:ascii="Times New Roman" w:eastAsia="Times New Roman" w:hAnsi="Times New Roman" w:cs="Times New Roman"/>
          <w:color w:val="000000"/>
          <w:lang w:eastAsia="ru-RU" w:bidi="ru-RU"/>
        </w:rPr>
        <w:t>лет</w:t>
      </w:r>
      <w:r w:rsidRPr="005A06AE">
        <w:rPr>
          <w:rFonts w:ascii="Times New Roman" w:eastAsia="Arial" w:hAnsi="Times New Roman" w:cs="Times New Roman"/>
          <w:color w:val="000000"/>
          <w:sz w:val="19"/>
          <w:szCs w:val="19"/>
          <w:lang w:eastAsia="ru-RU" w:bidi="ru-RU"/>
        </w:rPr>
        <w:t>)</w:t>
      </w:r>
    </w:p>
    <w:p w14:paraId="76D9FE8F" w14:textId="77777777" w:rsidR="005A06AE" w:rsidRPr="005A06AE" w:rsidRDefault="005A06AE" w:rsidP="005A06AE">
      <w:pPr>
        <w:widowControl w:val="0"/>
        <w:spacing w:after="220" w:line="240" w:lineRule="auto"/>
        <w:rPr>
          <w:rFonts w:ascii="Times New Roman" w:eastAsia="Arial" w:hAnsi="Times New Roman" w:cs="Times New Roman"/>
          <w:color w:val="000000"/>
          <w:sz w:val="24"/>
          <w:szCs w:val="24"/>
          <w:lang w:eastAsia="ru-RU" w:bidi="ru-RU"/>
        </w:rPr>
      </w:pPr>
      <w:r w:rsidRPr="005A06AE">
        <w:rPr>
          <w:rFonts w:ascii="Times New Roman" w:eastAsia="Arial" w:hAnsi="Times New Roman" w:cs="Times New Roman"/>
          <w:color w:val="000000"/>
          <w:sz w:val="24"/>
          <w:szCs w:val="24"/>
          <w:lang w:eastAsia="ru-RU" w:bidi="ru-RU"/>
        </w:rPr>
        <w:t>(фамилия, имя, отчество (при наличии), дата рождения, СНИЛС)</w:t>
      </w:r>
    </w:p>
    <w:p w14:paraId="2407B893" w14:textId="77777777" w:rsidR="005A06AE" w:rsidRPr="005A06AE" w:rsidRDefault="005A06AE" w:rsidP="005A06AE">
      <w:pPr>
        <w:widowControl w:val="0"/>
        <w:tabs>
          <w:tab w:val="left" w:leader="underscore" w:pos="5782"/>
        </w:tabs>
        <w:spacing w:after="0"/>
        <w:rPr>
          <w:rFonts w:ascii="Times New Roman" w:eastAsia="Times New Roman" w:hAnsi="Times New Roman" w:cs="Times New Roman"/>
          <w:color w:val="000000"/>
          <w:lang w:eastAsia="ru-RU" w:bidi="ru-RU"/>
        </w:rPr>
      </w:pPr>
      <w:r w:rsidRPr="005A06AE">
        <w:rPr>
          <w:rFonts w:ascii="Times New Roman" w:eastAsia="Times New Roman" w:hAnsi="Times New Roman" w:cs="Times New Roman"/>
          <w:color w:val="000000"/>
          <w:lang w:eastAsia="ru-RU" w:bidi="ru-RU"/>
        </w:rPr>
        <w:t>Номер актовой записи о рождении</w:t>
      </w:r>
      <w:r w:rsidRPr="005A06AE">
        <w:rPr>
          <w:rFonts w:ascii="Times New Roman" w:eastAsia="Times New Roman" w:hAnsi="Times New Roman" w:cs="Times New Roman"/>
          <w:color w:val="000000"/>
          <w:lang w:eastAsia="ru-RU" w:bidi="ru-RU"/>
        </w:rPr>
        <w:tab/>
      </w:r>
    </w:p>
    <w:p w14:paraId="5740A65C" w14:textId="77777777" w:rsidR="005A06AE" w:rsidRPr="005A06AE" w:rsidRDefault="005A06AE" w:rsidP="005A06AE">
      <w:pPr>
        <w:widowControl w:val="0"/>
        <w:tabs>
          <w:tab w:val="left" w:leader="underscore" w:pos="3917"/>
        </w:tabs>
        <w:spacing w:after="0"/>
        <w:rPr>
          <w:rFonts w:ascii="Times New Roman" w:eastAsia="Times New Roman" w:hAnsi="Times New Roman" w:cs="Times New Roman"/>
          <w:color w:val="000000"/>
          <w:lang w:eastAsia="ru-RU" w:bidi="ru-RU"/>
        </w:rPr>
      </w:pPr>
      <w:r w:rsidRPr="005A06AE">
        <w:rPr>
          <w:rFonts w:ascii="Times New Roman" w:eastAsia="Times New Roman" w:hAnsi="Times New Roman" w:cs="Times New Roman"/>
          <w:color w:val="000000"/>
          <w:lang w:eastAsia="ru-RU" w:bidi="ru-RU"/>
        </w:rPr>
        <w:t>дата</w:t>
      </w:r>
      <w:r w:rsidRPr="005A06AE">
        <w:rPr>
          <w:rFonts w:ascii="Times New Roman" w:eastAsia="Times New Roman" w:hAnsi="Times New Roman" w:cs="Times New Roman"/>
          <w:color w:val="000000"/>
          <w:lang w:eastAsia="ru-RU" w:bidi="ru-RU"/>
        </w:rPr>
        <w:tab/>
      </w:r>
    </w:p>
    <w:p w14:paraId="663AF1C9" w14:textId="77777777" w:rsidR="005A06AE" w:rsidRPr="005A06AE" w:rsidRDefault="005A06AE" w:rsidP="005A06AE">
      <w:pPr>
        <w:widowControl w:val="0"/>
        <w:tabs>
          <w:tab w:val="left" w:leader="underscore" w:pos="9844"/>
        </w:tabs>
        <w:spacing w:after="0"/>
        <w:rPr>
          <w:rFonts w:ascii="Times New Roman" w:eastAsia="Times New Roman" w:hAnsi="Times New Roman" w:cs="Times New Roman"/>
          <w:color w:val="000000"/>
          <w:lang w:eastAsia="ru-RU" w:bidi="ru-RU"/>
        </w:rPr>
      </w:pPr>
      <w:r w:rsidRPr="005A06AE">
        <w:rPr>
          <w:rFonts w:ascii="Times New Roman" w:eastAsia="Times New Roman" w:hAnsi="Times New Roman" w:cs="Times New Roman"/>
          <w:color w:val="000000"/>
          <w:lang w:eastAsia="ru-RU" w:bidi="ru-RU"/>
        </w:rPr>
        <w:t xml:space="preserve">место регистрации </w:t>
      </w:r>
      <w:r w:rsidRPr="005A06AE">
        <w:rPr>
          <w:rFonts w:ascii="Times New Roman" w:eastAsia="Times New Roman" w:hAnsi="Times New Roman" w:cs="Times New Roman"/>
          <w:color w:val="000000"/>
          <w:lang w:eastAsia="ru-RU" w:bidi="ru-RU"/>
        </w:rPr>
        <w:tab/>
      </w:r>
    </w:p>
    <w:p w14:paraId="7E5A881A" w14:textId="77777777" w:rsidR="005A06AE" w:rsidRPr="005A06AE" w:rsidRDefault="005A06AE" w:rsidP="005A06AE">
      <w:pPr>
        <w:widowControl w:val="0"/>
        <w:tabs>
          <w:tab w:val="left" w:leader="underscore" w:pos="9844"/>
        </w:tabs>
        <w:spacing w:after="300"/>
        <w:rPr>
          <w:rFonts w:ascii="Times New Roman" w:eastAsia="Times New Roman" w:hAnsi="Times New Roman" w:cs="Times New Roman"/>
          <w:color w:val="000000"/>
          <w:lang w:eastAsia="ru-RU" w:bidi="ru-RU"/>
        </w:rPr>
      </w:pPr>
      <w:r w:rsidRPr="005A06AE">
        <w:rPr>
          <w:rFonts w:ascii="Times New Roman" w:eastAsia="Times New Roman" w:hAnsi="Times New Roman" w:cs="Times New Roman"/>
          <w:color w:val="000000"/>
          <w:lang w:eastAsia="ru-RU" w:bidi="ru-RU"/>
        </w:rPr>
        <w:t xml:space="preserve">Степень родства </w:t>
      </w:r>
      <w:r w:rsidRPr="005A06AE">
        <w:rPr>
          <w:rFonts w:ascii="Times New Roman" w:eastAsia="Times New Roman" w:hAnsi="Times New Roman" w:cs="Times New Roman"/>
          <w:color w:val="000000"/>
          <w:lang w:eastAsia="ru-RU" w:bidi="ru-RU"/>
        </w:rPr>
        <w:tab/>
      </w:r>
    </w:p>
    <w:p w14:paraId="722456B6" w14:textId="77777777" w:rsidR="005A06AE" w:rsidRPr="005A06AE" w:rsidRDefault="005A06AE" w:rsidP="005A06AE">
      <w:pPr>
        <w:widowControl w:val="0"/>
        <w:tabs>
          <w:tab w:val="left" w:leader="underscore" w:pos="9844"/>
        </w:tabs>
        <w:spacing w:after="0" w:line="264" w:lineRule="auto"/>
        <w:rPr>
          <w:rFonts w:ascii="Times New Roman" w:eastAsia="Times New Roman" w:hAnsi="Times New Roman" w:cs="Times New Roman"/>
          <w:color w:val="000000"/>
          <w:sz w:val="19"/>
          <w:szCs w:val="19"/>
          <w:lang w:eastAsia="ru-RU" w:bidi="ru-RU"/>
        </w:rPr>
      </w:pPr>
      <w:r w:rsidRPr="005A06AE">
        <w:rPr>
          <w:rFonts w:ascii="Times New Roman" w:eastAsia="Times New Roman" w:hAnsi="Times New Roman" w:cs="Times New Roman"/>
          <w:color w:val="000000"/>
          <w:lang w:eastAsia="ru-RU" w:bidi="ru-RU"/>
        </w:rPr>
        <w:t xml:space="preserve">ФИО родственника </w:t>
      </w:r>
      <w:r w:rsidRPr="005A06AE">
        <w:rPr>
          <w:rFonts w:ascii="Times New Roman" w:eastAsia="Arial" w:hAnsi="Times New Roman" w:cs="Times New Roman"/>
          <w:color w:val="000000"/>
          <w:sz w:val="19"/>
          <w:szCs w:val="19"/>
          <w:lang w:eastAsia="ru-RU" w:bidi="ru-RU"/>
        </w:rPr>
        <w:t>(</w:t>
      </w:r>
      <w:r w:rsidRPr="005A06AE">
        <w:rPr>
          <w:rFonts w:ascii="Times New Roman" w:eastAsia="Times New Roman" w:hAnsi="Times New Roman" w:cs="Times New Roman"/>
          <w:color w:val="000000"/>
          <w:lang w:eastAsia="ru-RU" w:bidi="ru-RU"/>
        </w:rPr>
        <w:t xml:space="preserve">старше </w:t>
      </w:r>
      <w:r w:rsidRPr="005A06AE">
        <w:rPr>
          <w:rFonts w:ascii="Times New Roman" w:eastAsia="Arial" w:hAnsi="Times New Roman" w:cs="Times New Roman"/>
          <w:color w:val="000000"/>
          <w:sz w:val="19"/>
          <w:szCs w:val="19"/>
          <w:lang w:eastAsia="ru-RU" w:bidi="ru-RU"/>
        </w:rPr>
        <w:t xml:space="preserve">14 </w:t>
      </w:r>
      <w:r w:rsidRPr="005A06AE">
        <w:rPr>
          <w:rFonts w:ascii="Times New Roman" w:eastAsia="Times New Roman" w:hAnsi="Times New Roman" w:cs="Times New Roman"/>
          <w:color w:val="000000"/>
          <w:lang w:eastAsia="ru-RU" w:bidi="ru-RU"/>
        </w:rPr>
        <w:t>лет</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Arial" w:hAnsi="Times New Roman" w:cs="Times New Roman"/>
          <w:color w:val="000000"/>
          <w:sz w:val="19"/>
          <w:szCs w:val="19"/>
          <w:lang w:eastAsia="ru-RU" w:bidi="ru-RU"/>
        </w:rPr>
        <w:tab/>
      </w:r>
    </w:p>
    <w:p w14:paraId="771F7B53" w14:textId="77777777" w:rsidR="005A06AE" w:rsidRPr="005A06AE" w:rsidRDefault="005A06AE" w:rsidP="005A06AE">
      <w:pPr>
        <w:widowControl w:val="0"/>
        <w:pBdr>
          <w:bottom w:val="single" w:sz="4" w:space="0" w:color="auto"/>
        </w:pBdr>
        <w:spacing w:after="220" w:line="264" w:lineRule="auto"/>
        <w:rPr>
          <w:rFonts w:ascii="Times New Roman" w:eastAsia="Times New Roman" w:hAnsi="Times New Roman" w:cs="Times New Roman"/>
          <w:color w:val="000000"/>
          <w:lang w:eastAsia="ru-RU" w:bidi="ru-RU"/>
        </w:rPr>
      </w:pPr>
      <w:r w:rsidRPr="005A06AE">
        <w:rPr>
          <w:rFonts w:ascii="Times New Roman" w:eastAsia="Arial" w:hAnsi="Times New Roman" w:cs="Times New Roman"/>
          <w:color w:val="000000"/>
          <w:sz w:val="19"/>
          <w:szCs w:val="19"/>
          <w:lang w:eastAsia="ru-RU" w:bidi="ru-RU"/>
        </w:rPr>
        <w:t>(</w:t>
      </w:r>
      <w:r w:rsidRPr="005A06AE">
        <w:rPr>
          <w:rFonts w:ascii="Times New Roman" w:eastAsia="Times New Roman" w:hAnsi="Times New Roman" w:cs="Times New Roman"/>
          <w:color w:val="000000"/>
          <w:lang w:eastAsia="ru-RU" w:bidi="ru-RU"/>
        </w:rPr>
        <w:t>фамилия</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имя</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 xml:space="preserve">отчество </w:t>
      </w:r>
      <w:r w:rsidRPr="005A06AE">
        <w:rPr>
          <w:rFonts w:ascii="Times New Roman" w:eastAsia="Arial" w:hAnsi="Times New Roman" w:cs="Times New Roman"/>
          <w:color w:val="000000"/>
          <w:sz w:val="19"/>
          <w:szCs w:val="19"/>
          <w:lang w:eastAsia="ru-RU" w:bidi="ru-RU"/>
        </w:rPr>
        <w:t>(</w:t>
      </w:r>
      <w:r w:rsidRPr="005A06AE">
        <w:rPr>
          <w:rFonts w:ascii="Times New Roman" w:eastAsia="Times New Roman" w:hAnsi="Times New Roman" w:cs="Times New Roman"/>
          <w:color w:val="000000"/>
          <w:lang w:eastAsia="ru-RU" w:bidi="ru-RU"/>
        </w:rPr>
        <w:t>при наличии</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дата рождения</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СНИЛС</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Степень родства</w:t>
      </w:r>
    </w:p>
    <w:p w14:paraId="0DCB1F0F" w14:textId="77777777" w:rsidR="005A06AE" w:rsidRPr="005A06AE" w:rsidRDefault="005A06AE" w:rsidP="005A06AE">
      <w:pPr>
        <w:widowControl w:val="0"/>
        <w:tabs>
          <w:tab w:val="left" w:leader="underscore" w:pos="9844"/>
        </w:tabs>
        <w:spacing w:after="0"/>
        <w:rPr>
          <w:rFonts w:ascii="Times New Roman" w:eastAsia="Times New Roman" w:hAnsi="Times New Roman" w:cs="Times New Roman"/>
          <w:color w:val="000000"/>
          <w:sz w:val="19"/>
          <w:szCs w:val="19"/>
          <w:lang w:eastAsia="ru-RU" w:bidi="ru-RU"/>
        </w:rPr>
      </w:pPr>
      <w:r w:rsidRPr="005A06AE">
        <w:rPr>
          <w:rFonts w:ascii="Times New Roman" w:eastAsia="Times New Roman" w:hAnsi="Times New Roman" w:cs="Times New Roman"/>
          <w:color w:val="000000"/>
          <w:lang w:eastAsia="ru-RU" w:bidi="ru-RU"/>
        </w:rPr>
        <w:t>Документ</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удостоверяющий личность</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наименование</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Arial" w:hAnsi="Times New Roman" w:cs="Times New Roman"/>
          <w:color w:val="000000"/>
          <w:sz w:val="19"/>
          <w:szCs w:val="19"/>
          <w:lang w:eastAsia="ru-RU" w:bidi="ru-RU"/>
        </w:rPr>
        <w:tab/>
      </w:r>
    </w:p>
    <w:p w14:paraId="44733853" w14:textId="77777777" w:rsidR="005A06AE" w:rsidRPr="005A06AE" w:rsidRDefault="005A06AE" w:rsidP="005A06AE">
      <w:pPr>
        <w:widowControl w:val="0"/>
        <w:tabs>
          <w:tab w:val="left" w:pos="4805"/>
        </w:tabs>
        <w:spacing w:after="0"/>
        <w:rPr>
          <w:rFonts w:ascii="Times New Roman" w:eastAsia="Times New Roman" w:hAnsi="Times New Roman" w:cs="Times New Roman"/>
          <w:color w:val="000000"/>
          <w:sz w:val="19"/>
          <w:szCs w:val="19"/>
          <w:lang w:eastAsia="ru-RU" w:bidi="ru-RU"/>
        </w:rPr>
      </w:pPr>
      <w:r w:rsidRPr="005A06AE">
        <w:rPr>
          <w:rFonts w:ascii="Times New Roman" w:eastAsia="Times New Roman" w:hAnsi="Times New Roman" w:cs="Times New Roman"/>
          <w:color w:val="000000"/>
          <w:lang w:eastAsia="ru-RU" w:bidi="ru-RU"/>
        </w:rPr>
        <w:t>серия</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Times New Roman" w:hAnsi="Times New Roman" w:cs="Times New Roman"/>
          <w:color w:val="000000"/>
          <w:lang w:eastAsia="ru-RU" w:bidi="ru-RU"/>
        </w:rPr>
        <w:t xml:space="preserve">номер </w:t>
      </w:r>
      <w:r w:rsidRPr="005A06AE">
        <w:rPr>
          <w:rFonts w:ascii="Times New Roman" w:eastAsia="Times New Roman" w:hAnsi="Times New Roman" w:cs="Times New Roman"/>
          <w:color w:val="000000"/>
          <w:lang w:eastAsia="ru-RU" w:bidi="ru-RU"/>
        </w:rPr>
        <w:tab/>
        <w:t>дата выдачи</w:t>
      </w:r>
      <w:r w:rsidRPr="005A06AE">
        <w:rPr>
          <w:rFonts w:ascii="Times New Roman" w:eastAsia="Arial" w:hAnsi="Times New Roman" w:cs="Times New Roman"/>
          <w:color w:val="000000"/>
          <w:sz w:val="19"/>
          <w:szCs w:val="19"/>
          <w:lang w:eastAsia="ru-RU" w:bidi="ru-RU"/>
        </w:rPr>
        <w:t xml:space="preserve">:  </w:t>
      </w:r>
    </w:p>
    <w:p w14:paraId="53524BE8" w14:textId="77777777" w:rsidR="00B73CBB" w:rsidRDefault="005A06AE" w:rsidP="00B73CBB">
      <w:pPr>
        <w:widowControl w:val="0"/>
        <w:spacing w:after="560"/>
        <w:rPr>
          <w:rFonts w:ascii="Times New Roman" w:eastAsia="Times New Roman" w:hAnsi="Times New Roman" w:cs="Times New Roman"/>
          <w:color w:val="000000"/>
          <w:sz w:val="19"/>
          <w:szCs w:val="19"/>
          <w:lang w:eastAsia="ru-RU" w:bidi="ru-RU"/>
        </w:rPr>
      </w:pPr>
      <w:r w:rsidRPr="005A06AE">
        <w:rPr>
          <w:rFonts w:ascii="Times New Roman" w:eastAsia="Times New Roman" w:hAnsi="Times New Roman" w:cs="Times New Roman"/>
          <w:color w:val="000000"/>
          <w:lang w:eastAsia="ru-RU" w:bidi="ru-RU"/>
        </w:rPr>
        <w:t>кем выдан</w:t>
      </w:r>
      <w:r w:rsidRPr="005A06AE">
        <w:rPr>
          <w:rFonts w:ascii="Times New Roman" w:eastAsia="Arial" w:hAnsi="Times New Roman" w:cs="Times New Roman"/>
          <w:color w:val="000000"/>
          <w:sz w:val="19"/>
          <w:szCs w:val="19"/>
          <w:lang w:eastAsia="ru-RU" w:bidi="ru-RU"/>
        </w:rPr>
        <w:t>:</w:t>
      </w:r>
    </w:p>
    <w:p w14:paraId="48BA1975" w14:textId="4F85992E" w:rsidR="005A06AE" w:rsidRPr="005A06AE" w:rsidRDefault="005A06AE" w:rsidP="00B73CBB">
      <w:pPr>
        <w:widowControl w:val="0"/>
        <w:spacing w:after="560"/>
        <w:rPr>
          <w:rFonts w:ascii="Times New Roman" w:eastAsia="Times New Roman" w:hAnsi="Times New Roman" w:cs="Times New Roman"/>
          <w:color w:val="000000"/>
          <w:sz w:val="19"/>
          <w:szCs w:val="19"/>
          <w:lang w:eastAsia="ru-RU" w:bidi="ru-RU"/>
        </w:rPr>
      </w:pPr>
      <w:r w:rsidRPr="005A06AE">
        <w:rPr>
          <w:rFonts w:ascii="Times New Roman" w:eastAsia="Times New Roman" w:hAnsi="Times New Roman" w:cs="Times New Roman"/>
          <w:color w:val="000000"/>
          <w:lang w:eastAsia="ru-RU" w:bidi="ru-RU"/>
        </w:rPr>
        <w:t>Полноту и достоверность представленных в запросе сведений подтверждаю</w:t>
      </w:r>
      <w:r w:rsidRPr="005A06AE">
        <w:rPr>
          <w:rFonts w:ascii="Times New Roman" w:eastAsia="Arial" w:hAnsi="Times New Roman" w:cs="Times New Roman"/>
          <w:color w:val="000000"/>
          <w:sz w:val="19"/>
          <w:szCs w:val="19"/>
          <w:lang w:eastAsia="ru-RU" w:bidi="ru-RU"/>
        </w:rPr>
        <w:t>.</w:t>
      </w:r>
    </w:p>
    <w:p w14:paraId="39A1820A" w14:textId="7C4F6CFA" w:rsidR="005A06AE" w:rsidRPr="005A06AE" w:rsidRDefault="005A06AE" w:rsidP="005A06AE">
      <w:pPr>
        <w:widowControl w:val="0"/>
        <w:spacing w:after="0" w:line="240" w:lineRule="auto"/>
        <w:ind w:firstLine="720"/>
        <w:jc w:val="both"/>
        <w:rPr>
          <w:rFonts w:ascii="Times New Roman" w:eastAsia="Times New Roman" w:hAnsi="Times New Roman" w:cs="Times New Roman"/>
          <w:color w:val="000000"/>
          <w:sz w:val="28"/>
          <w:szCs w:val="28"/>
          <w:lang w:eastAsia="ru-RU" w:bidi="ru-RU"/>
        </w:rPr>
        <w:sectPr w:rsidR="005A06AE" w:rsidRPr="005A06AE" w:rsidSect="00261575">
          <w:pgSz w:w="11900" w:h="16840"/>
          <w:pgMar w:top="709" w:right="567" w:bottom="1134" w:left="1701" w:header="667" w:footer="549" w:gutter="0"/>
          <w:pgNumType w:start="1"/>
          <w:cols w:space="720"/>
          <w:noEndnote/>
          <w:docGrid w:linePitch="360"/>
        </w:sectPr>
      </w:pPr>
      <w:r w:rsidRPr="005A06AE">
        <w:rPr>
          <w:rFonts w:ascii="Times New Roman" w:eastAsia="Microsoft Sans Serif" w:hAnsi="Times New Roman" w:cs="Times New Roman"/>
          <w:color w:val="000000"/>
          <w:lang w:eastAsia="ru-RU" w:bidi="ru-RU"/>
        </w:rPr>
        <w:t>Даю свое согласие на получение</w:t>
      </w:r>
      <w:r w:rsidRPr="005A06AE">
        <w:rPr>
          <w:rFonts w:ascii="Times New Roman" w:eastAsia="Arial" w:hAnsi="Times New Roman" w:cs="Times New Roman"/>
          <w:color w:val="000000"/>
          <w:sz w:val="19"/>
          <w:szCs w:val="19"/>
          <w:lang w:eastAsia="ru-RU" w:bidi="ru-RU"/>
        </w:rPr>
        <w:t xml:space="preserve">, </w:t>
      </w:r>
      <w:r w:rsidRPr="005A06AE">
        <w:rPr>
          <w:rFonts w:ascii="Times New Roman" w:eastAsia="Microsoft Sans Serif" w:hAnsi="Times New Roman" w:cs="Times New Roman"/>
          <w:color w:val="000000"/>
          <w:lang w:eastAsia="ru-RU" w:bidi="ru-RU"/>
        </w:rPr>
        <w:t xml:space="preserve">обработку и передачу моих персональных данных согласно Федеральному закону от </w:t>
      </w:r>
      <w:r w:rsidRPr="005A06AE">
        <w:rPr>
          <w:rFonts w:ascii="Times New Roman" w:eastAsia="Arial" w:hAnsi="Times New Roman" w:cs="Times New Roman"/>
          <w:color w:val="000000"/>
          <w:sz w:val="19"/>
          <w:szCs w:val="19"/>
          <w:lang w:eastAsia="ru-RU" w:bidi="ru-RU"/>
        </w:rPr>
        <w:t xml:space="preserve">27.07.2006 </w:t>
      </w:r>
      <w:r w:rsidRPr="005A06AE">
        <w:rPr>
          <w:rFonts w:ascii="Times New Roman" w:eastAsia="Microsoft Sans Serif" w:hAnsi="Times New Roman" w:cs="Times New Roman"/>
          <w:color w:val="000000"/>
          <w:lang w:eastAsia="ru-RU" w:bidi="ru-RU"/>
        </w:rPr>
        <w:t xml:space="preserve">№ </w:t>
      </w:r>
      <w:r w:rsidRPr="005A06AE">
        <w:rPr>
          <w:rFonts w:ascii="Times New Roman" w:eastAsia="Arial" w:hAnsi="Times New Roman" w:cs="Times New Roman"/>
          <w:color w:val="000000"/>
          <w:sz w:val="19"/>
          <w:szCs w:val="19"/>
          <w:lang w:eastAsia="ru-RU" w:bidi="ru-RU"/>
        </w:rPr>
        <w:t>152</w:t>
      </w:r>
      <w:r w:rsidRPr="005A06AE">
        <w:rPr>
          <w:rFonts w:ascii="Times New Roman" w:eastAsia="Microsoft Sans Serif" w:hAnsi="Times New Roman" w:cs="Times New Roman"/>
          <w:color w:val="000000"/>
          <w:sz w:val="24"/>
          <w:szCs w:val="24"/>
          <w:lang w:eastAsia="ru-RU" w:bidi="ru-RU"/>
        </w:rPr>
        <w:t>-</w:t>
      </w:r>
      <w:r w:rsidRPr="005A06AE">
        <w:rPr>
          <w:rFonts w:ascii="Times New Roman" w:eastAsia="Microsoft Sans Serif" w:hAnsi="Times New Roman" w:cs="Times New Roman"/>
          <w:color w:val="000000"/>
          <w:lang w:eastAsia="ru-RU" w:bidi="ru-RU"/>
        </w:rPr>
        <w:t xml:space="preserve">ФЗ </w:t>
      </w:r>
      <w:r w:rsidRPr="005A06AE">
        <w:rPr>
          <w:rFonts w:ascii="Times New Roman" w:eastAsia="Arial" w:hAnsi="Times New Roman" w:cs="Times New Roman"/>
          <w:color w:val="000000"/>
          <w:sz w:val="19"/>
          <w:szCs w:val="19"/>
          <w:lang w:eastAsia="ru-RU" w:bidi="ru-RU"/>
        </w:rPr>
        <w:t>«</w:t>
      </w:r>
      <w:r w:rsidRPr="005A06AE">
        <w:rPr>
          <w:rFonts w:ascii="Times New Roman" w:hAnsi="Times New Roman" w:cs="Times New Roman"/>
          <w:color w:val="000000"/>
          <w:lang w:eastAsia="ru-RU" w:bidi="ru-RU"/>
        </w:rPr>
        <w:t>О персональных данных</w:t>
      </w:r>
      <w:r w:rsidRPr="005A06AE">
        <w:rPr>
          <w:rFonts w:ascii="Times New Roman" w:eastAsia="Arial" w:hAnsi="Times New Roman" w:cs="Times New Roman"/>
          <w:color w:val="000000"/>
          <w:sz w:val="19"/>
          <w:szCs w:val="19"/>
          <w:lang w:eastAsia="ru-RU" w:bidi="ru-RU"/>
        </w:rPr>
        <w:t>»</w:t>
      </w:r>
      <w:r w:rsidR="009A7660">
        <w:rPr>
          <w:rFonts w:ascii="Times New Roman" w:eastAsia="Arial" w:hAnsi="Times New Roman" w:cs="Times New Roman"/>
          <w:color w:val="000000"/>
          <w:sz w:val="19"/>
          <w:szCs w:val="19"/>
          <w:lang w:eastAsia="ru-RU" w:bidi="ru-RU"/>
        </w:rPr>
        <w:t>.</w:t>
      </w:r>
    </w:p>
    <w:p w14:paraId="6A34B9D0" w14:textId="77777777" w:rsidR="00606E94" w:rsidRPr="005A06AE" w:rsidRDefault="00606E94">
      <w:pPr>
        <w:rPr>
          <w:rFonts w:ascii="Times New Roman" w:hAnsi="Times New Roman" w:cs="Times New Roman"/>
        </w:rPr>
      </w:pPr>
    </w:p>
    <w:sectPr w:rsidR="00606E94" w:rsidRPr="005A06AE">
      <w:headerReference w:type="even" r:id="rId9"/>
      <w:headerReference w:type="default" r:id="rId10"/>
      <w:pgSz w:w="11900" w:h="16840"/>
      <w:pgMar w:top="1380" w:right="547" w:bottom="306" w:left="1095" w:header="0" w:footer="3" w:gutter="0"/>
      <w:pgNumType w:start="39"/>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2FF23" w14:textId="77777777" w:rsidR="00346C1C" w:rsidRDefault="00346C1C">
      <w:pPr>
        <w:spacing w:after="0" w:line="240" w:lineRule="auto"/>
      </w:pPr>
      <w:r>
        <w:separator/>
      </w:r>
    </w:p>
  </w:endnote>
  <w:endnote w:type="continuationSeparator" w:id="0">
    <w:p w14:paraId="53071BDC" w14:textId="77777777" w:rsidR="00346C1C" w:rsidRDefault="00346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8B19E" w14:textId="77777777" w:rsidR="00346C1C" w:rsidRDefault="00346C1C">
      <w:pPr>
        <w:spacing w:after="0" w:line="240" w:lineRule="auto"/>
      </w:pPr>
      <w:r>
        <w:separator/>
      </w:r>
    </w:p>
  </w:footnote>
  <w:footnote w:type="continuationSeparator" w:id="0">
    <w:p w14:paraId="7AAB0009" w14:textId="77777777" w:rsidR="00346C1C" w:rsidRDefault="00346C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83A21" w14:textId="77777777" w:rsidR="00A53F69" w:rsidRDefault="00A53F69">
    <w:pPr>
      <w:spacing w:line="1" w:lineRule="exact"/>
    </w:pPr>
    <w:r>
      <w:rPr>
        <w:noProof/>
        <w:lang w:eastAsia="ru-RU"/>
      </w:rPr>
      <mc:AlternateContent>
        <mc:Choice Requires="wps">
          <w:drawing>
            <wp:anchor distT="0" distB="0" distL="0" distR="0" simplePos="0" relativeHeight="251654656" behindDoc="1" locked="0" layoutInCell="1" allowOverlap="1" wp14:anchorId="5E9068B9" wp14:editId="650E5CC4">
              <wp:simplePos x="0" y="0"/>
              <wp:positionH relativeFrom="page">
                <wp:posOffset>3831590</wp:posOffset>
              </wp:positionH>
              <wp:positionV relativeFrom="page">
                <wp:posOffset>712470</wp:posOffset>
              </wp:positionV>
              <wp:extent cx="67310" cy="100330"/>
              <wp:effectExtent l="0" t="0" r="0" b="0"/>
              <wp:wrapNone/>
              <wp:docPr id="37" name="Shape 37"/>
              <wp:cNvGraphicFramePr/>
              <a:graphic xmlns:a="http://schemas.openxmlformats.org/drawingml/2006/main">
                <a:graphicData uri="http://schemas.microsoft.com/office/word/2010/wordprocessingShape">
                  <wps:wsp>
                    <wps:cNvSpPr txBox="1"/>
                    <wps:spPr>
                      <a:xfrm>
                        <a:off x="0" y="0"/>
                        <a:ext cx="67310" cy="100330"/>
                      </a:xfrm>
                      <a:prstGeom prst="rect">
                        <a:avLst/>
                      </a:prstGeom>
                      <a:noFill/>
                    </wps:spPr>
                    <wps:txbx>
                      <w:txbxContent>
                        <w:p w14:paraId="11B1B9F9" w14:textId="77777777" w:rsidR="00A53F69" w:rsidRDefault="00A53F69">
                          <w:pPr>
                            <w:pStyle w:val="a7"/>
                            <w:jc w:val="left"/>
                            <w:rPr>
                              <w:sz w:val="24"/>
                              <w:szCs w:val="24"/>
                            </w:rPr>
                          </w:pPr>
                          <w:r>
                            <w:rPr>
                              <w:sz w:val="24"/>
                              <w:szCs w:val="24"/>
                            </w:rPr>
                            <w:t>2</w:t>
                          </w:r>
                        </w:p>
                      </w:txbxContent>
                    </wps:txbx>
                    <wps:bodyPr wrap="none" lIns="0" tIns="0" rIns="0" bIns="0">
                      <a:spAutoFit/>
                    </wps:bodyPr>
                  </wps:wsp>
                </a:graphicData>
              </a:graphic>
            </wp:anchor>
          </w:drawing>
        </mc:Choice>
        <mc:Fallback>
          <w:pict>
            <v:shapetype w14:anchorId="5E9068B9" id="_x0000_t202" coordsize="21600,21600" o:spt="202" path="m,l,21600r21600,l21600,xe">
              <v:stroke joinstyle="miter"/>
              <v:path gradientshapeok="t" o:connecttype="rect"/>
            </v:shapetype>
            <v:shape id="Shape 37" o:spid="_x0000_s1034" type="#_x0000_t202" style="position:absolute;margin-left:301.7pt;margin-top:56.1pt;width:5.3pt;height:7.9pt;z-index:-2516618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" filled="f" stroked="f">
              <v:textbox style="mso-fit-shape-to-text:t" inset="0,0,0,0">
                <w:txbxContent>
                  <w:p w14:paraId="11B1B9F9" w14:textId="77777777" w:rsidR="00922C77" w:rsidRDefault="00922C77">
                    <w:pPr>
                      <w:pStyle w:val="a7"/>
                      <w:jc w:val="left"/>
                      <w:rPr>
                        <w:sz w:val="24"/>
                        <w:szCs w:val="24"/>
                      </w:rPr>
                    </w:pPr>
                    <w:r>
                      <w:rPr>
                        <w:sz w:val="24"/>
                        <w:szCs w:val="24"/>
                      </w:rPr>
                      <w:t>2</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951C7" w14:textId="77777777" w:rsidR="00A53F69" w:rsidRDefault="00A53F69">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C7884"/>
    <w:multiLevelType w:val="multilevel"/>
    <w:tmpl w:val="74B608EA"/>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7F54E4"/>
    <w:multiLevelType w:val="hybridMultilevel"/>
    <w:tmpl w:val="21FC2CBE"/>
    <w:lvl w:ilvl="0" w:tplc="6B90F678">
      <w:start w:val="1"/>
      <w:numFmt w:val="decimal"/>
      <w:lvlText w:val="%1."/>
      <w:lvlJc w:val="left"/>
      <w:pPr>
        <w:ind w:left="720" w:hanging="360"/>
      </w:pPr>
      <w:rPr>
        <w:rFonts w:eastAsiaTheme="minorEastAsia"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A857A0"/>
    <w:multiLevelType w:val="multilevel"/>
    <w:tmpl w:val="AA02C15A"/>
    <w:lvl w:ilvl="0">
      <w:start w:val="5"/>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99077B6"/>
    <w:multiLevelType w:val="multilevel"/>
    <w:tmpl w:val="C2F4C2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612BB7"/>
    <w:multiLevelType w:val="multilevel"/>
    <w:tmpl w:val="7CF8D0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7F2A35"/>
    <w:multiLevelType w:val="multilevel"/>
    <w:tmpl w:val="E18656B2"/>
    <w:lvl w:ilvl="0">
      <w:start w:val="1"/>
      <w:numFmt w:val="decimal"/>
      <w:lvlText w:val="%1."/>
      <w:lvlJc w:val="left"/>
      <w:rPr>
        <w:b/>
        <w:bCs/>
        <w:i w:val="0"/>
        <w:iCs w:val="0"/>
        <w:smallCaps/>
        <w:strike w:val="0"/>
        <w:color w:val="000000"/>
        <w:spacing w:val="0"/>
        <w:w w:val="100"/>
        <w:position w:val="0"/>
        <w:sz w:val="28"/>
        <w:szCs w:val="28"/>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A636F4"/>
    <w:multiLevelType w:val="multilevel"/>
    <w:tmpl w:val="E7E83F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29CC237B"/>
    <w:multiLevelType w:val="multilevel"/>
    <w:tmpl w:val="C73A90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2146D7"/>
    <w:multiLevelType w:val="multilevel"/>
    <w:tmpl w:val="B638FCD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E8C684A"/>
    <w:multiLevelType w:val="multilevel"/>
    <w:tmpl w:val="4A20FBFE"/>
    <w:lvl w:ilvl="0">
      <w:start w:val="3"/>
      <w:numFmt w:val="decimal"/>
      <w:lvlText w:val="%1."/>
      <w:lvlJc w:val="left"/>
      <w:pPr>
        <w:ind w:left="450" w:hanging="450"/>
      </w:pPr>
      <w:rPr>
        <w:rFonts w:hint="default"/>
      </w:rPr>
    </w:lvl>
    <w:lvl w:ilvl="1">
      <w:start w:val="1"/>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2">
    <w:nsid w:val="2F12060E"/>
    <w:multiLevelType w:val="multilevel"/>
    <w:tmpl w:val="E8A8332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0B26488"/>
    <w:multiLevelType w:val="multilevel"/>
    <w:tmpl w:val="115AF224"/>
    <w:lvl w:ilvl="0">
      <w:start w:val="4"/>
      <w:numFmt w:val="upperRoman"/>
      <w:lvlText w:val="%1."/>
      <w:lvlJc w:val="left"/>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2E12C08"/>
    <w:multiLevelType w:val="multilevel"/>
    <w:tmpl w:val="B7748662"/>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58D10FE"/>
    <w:multiLevelType w:val="multilevel"/>
    <w:tmpl w:val="5CF0E1B4"/>
    <w:lvl w:ilvl="0">
      <w:start w:val="4"/>
      <w:numFmt w:val="decimal"/>
      <w:lvlText w:val="%1."/>
      <w:lvlJc w:val="left"/>
      <w:pPr>
        <w:ind w:left="0" w:firstLine="0"/>
      </w:pPr>
      <w:rPr>
        <w:rFonts w:hint="default"/>
        <w:b/>
        <w:bCs/>
        <w:i w:val="0"/>
        <w:iCs w:val="0"/>
        <w:smallCaps/>
        <w:strike w:val="0"/>
        <w:color w:val="000000"/>
        <w:spacing w:val="0"/>
        <w:w w:val="100"/>
        <w:position w:val="0"/>
        <w:sz w:val="28"/>
        <w:szCs w:val="28"/>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35EA1112"/>
    <w:multiLevelType w:val="multilevel"/>
    <w:tmpl w:val="11DA52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69D73CC"/>
    <w:multiLevelType w:val="multilevel"/>
    <w:tmpl w:val="3FD65E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8A6196"/>
    <w:multiLevelType w:val="multilevel"/>
    <w:tmpl w:val="F5D45A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A016635"/>
    <w:multiLevelType w:val="hybridMultilevel"/>
    <w:tmpl w:val="6680A828"/>
    <w:lvl w:ilvl="0" w:tplc="8D0EFE68">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6B4BC4"/>
    <w:multiLevelType w:val="multilevel"/>
    <w:tmpl w:val="AF20FB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B73F49"/>
    <w:multiLevelType w:val="multilevel"/>
    <w:tmpl w:val="4CC6D3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AD6286D"/>
    <w:multiLevelType w:val="hybridMultilevel"/>
    <w:tmpl w:val="AB08ED18"/>
    <w:lvl w:ilvl="0" w:tplc="7FA4330C">
      <w:start w:val="1"/>
      <w:numFmt w:val="decimal"/>
      <w:lvlText w:val="%1."/>
      <w:lvlJc w:val="left"/>
      <w:pPr>
        <w:ind w:left="435" w:hanging="360"/>
      </w:pPr>
      <w:rPr>
        <w:rFonts w:eastAsiaTheme="minorEastAsia"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3">
    <w:nsid w:val="4CF2275A"/>
    <w:multiLevelType w:val="multilevel"/>
    <w:tmpl w:val="A4783D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D9479A3"/>
    <w:multiLevelType w:val="multilevel"/>
    <w:tmpl w:val="708E52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FE360F5"/>
    <w:multiLevelType w:val="multilevel"/>
    <w:tmpl w:val="BF6ACA2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71012A2"/>
    <w:multiLevelType w:val="multilevel"/>
    <w:tmpl w:val="2B92DA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96C0F29"/>
    <w:multiLevelType w:val="multilevel"/>
    <w:tmpl w:val="83DC0D48"/>
    <w:lvl w:ilvl="0">
      <w:start w:val="2"/>
      <w:numFmt w:val="lowerRoman"/>
      <w:lvlText w:val="%1."/>
      <w:lvlJc w:val="left"/>
      <w:rPr>
        <w:rFonts w:ascii="Times New Roman" w:eastAsia="Times New Roman" w:hAnsi="Times New Roman" w:cs="Times New Roman"/>
        <w:b/>
        <w:bCs/>
        <w:i w:val="0"/>
        <w:iCs w:val="0"/>
        <w:smallCaps/>
        <w:strike w:val="0"/>
        <w:color w:val="000000"/>
        <w:spacing w:val="0"/>
        <w:w w:val="100"/>
        <w:position w:val="0"/>
        <w:sz w:val="32"/>
        <w:szCs w:val="32"/>
        <w:u w:val="none"/>
        <w:shd w:val="clear" w:color="auto" w:fill="auto"/>
        <w:lang w:val="en-US" w:eastAsia="en-US" w:bidi="en-US"/>
      </w:rPr>
    </w:lvl>
    <w:lvl w:ilvl="1">
      <w:start w:val="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0CB5952"/>
    <w:multiLevelType w:val="multilevel"/>
    <w:tmpl w:val="CBCA8046"/>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F36C80"/>
    <w:multiLevelType w:val="multilevel"/>
    <w:tmpl w:val="5086904A"/>
    <w:lvl w:ilvl="0">
      <w:start w:val="1"/>
      <w:numFmt w:val="decimal"/>
      <w:lvlText w:val="%1."/>
      <w:lvlJc w:val="left"/>
      <w:pPr>
        <w:ind w:left="720" w:hanging="360"/>
      </w:pPr>
      <w:rPr>
        <w:rFonts w:eastAsiaTheme="minorEastAsia"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72EA55D3"/>
    <w:multiLevelType w:val="multilevel"/>
    <w:tmpl w:val="9228A86E"/>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48319A1"/>
    <w:multiLevelType w:val="multilevel"/>
    <w:tmpl w:val="C16E52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6"/>
  </w:num>
  <w:num w:numId="2">
    <w:abstractNumId w:val="7"/>
  </w:num>
  <w:num w:numId="3">
    <w:abstractNumId w:val="23"/>
  </w:num>
  <w:num w:numId="4">
    <w:abstractNumId w:val="20"/>
  </w:num>
  <w:num w:numId="5">
    <w:abstractNumId w:val="24"/>
  </w:num>
  <w:num w:numId="6">
    <w:abstractNumId w:val="26"/>
  </w:num>
  <w:num w:numId="7">
    <w:abstractNumId w:val="25"/>
  </w:num>
  <w:num w:numId="8">
    <w:abstractNumId w:val="12"/>
  </w:num>
  <w:num w:numId="9">
    <w:abstractNumId w:val="14"/>
  </w:num>
  <w:num w:numId="10">
    <w:abstractNumId w:val="0"/>
  </w:num>
  <w:num w:numId="11">
    <w:abstractNumId w:val="13"/>
  </w:num>
  <w:num w:numId="12">
    <w:abstractNumId w:val="2"/>
  </w:num>
  <w:num w:numId="13">
    <w:abstractNumId w:val="10"/>
  </w:num>
  <w:num w:numId="14">
    <w:abstractNumId w:val="18"/>
  </w:num>
  <w:num w:numId="15">
    <w:abstractNumId w:val="21"/>
  </w:num>
  <w:num w:numId="16">
    <w:abstractNumId w:val="31"/>
  </w:num>
  <w:num w:numId="17">
    <w:abstractNumId w:val="16"/>
  </w:num>
  <w:num w:numId="18">
    <w:abstractNumId w:val="4"/>
  </w:num>
  <w:num w:numId="19">
    <w:abstractNumId w:val="17"/>
  </w:num>
  <w:num w:numId="20">
    <w:abstractNumId w:val="9"/>
  </w:num>
  <w:num w:numId="21">
    <w:abstractNumId w:val="5"/>
  </w:num>
  <w:num w:numId="22">
    <w:abstractNumId w:val="1"/>
  </w:num>
  <w:num w:numId="23">
    <w:abstractNumId w:val="19"/>
  </w:num>
  <w:num w:numId="24">
    <w:abstractNumId w:val="22"/>
  </w:num>
  <w:num w:numId="25">
    <w:abstractNumId w:val="29"/>
  </w:num>
  <w:num w:numId="26">
    <w:abstractNumId w:val="27"/>
  </w:num>
  <w:num w:numId="27">
    <w:abstractNumId w:val="28"/>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3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BFF"/>
    <w:rsid w:val="00004F83"/>
    <w:rsid w:val="0003215D"/>
    <w:rsid w:val="00056966"/>
    <w:rsid w:val="00076E33"/>
    <w:rsid w:val="000E203D"/>
    <w:rsid w:val="00125DD0"/>
    <w:rsid w:val="00155F12"/>
    <w:rsid w:val="00171217"/>
    <w:rsid w:val="00195038"/>
    <w:rsid w:val="001978C2"/>
    <w:rsid w:val="001E2F71"/>
    <w:rsid w:val="00201278"/>
    <w:rsid w:val="00261575"/>
    <w:rsid w:val="002844FB"/>
    <w:rsid w:val="00286669"/>
    <w:rsid w:val="003457E3"/>
    <w:rsid w:val="0034666D"/>
    <w:rsid w:val="00346C1C"/>
    <w:rsid w:val="00363D84"/>
    <w:rsid w:val="004321A8"/>
    <w:rsid w:val="00465381"/>
    <w:rsid w:val="00476936"/>
    <w:rsid w:val="00490B65"/>
    <w:rsid w:val="00496905"/>
    <w:rsid w:val="004A2598"/>
    <w:rsid w:val="004B10A4"/>
    <w:rsid w:val="004B2A47"/>
    <w:rsid w:val="00575EB9"/>
    <w:rsid w:val="005A06AE"/>
    <w:rsid w:val="00606E94"/>
    <w:rsid w:val="006764F1"/>
    <w:rsid w:val="006B160A"/>
    <w:rsid w:val="006E5244"/>
    <w:rsid w:val="00702BB6"/>
    <w:rsid w:val="00762AC3"/>
    <w:rsid w:val="007A7787"/>
    <w:rsid w:val="007E2875"/>
    <w:rsid w:val="008773B1"/>
    <w:rsid w:val="00922C77"/>
    <w:rsid w:val="00924A94"/>
    <w:rsid w:val="00956F2B"/>
    <w:rsid w:val="009822B7"/>
    <w:rsid w:val="009A7660"/>
    <w:rsid w:val="00A34A7A"/>
    <w:rsid w:val="00A53F69"/>
    <w:rsid w:val="00A70F5C"/>
    <w:rsid w:val="00A803F8"/>
    <w:rsid w:val="00AD0601"/>
    <w:rsid w:val="00B10F80"/>
    <w:rsid w:val="00B73CBB"/>
    <w:rsid w:val="00BC6836"/>
    <w:rsid w:val="00BD0F33"/>
    <w:rsid w:val="00BE4274"/>
    <w:rsid w:val="00BE62E2"/>
    <w:rsid w:val="00BF1408"/>
    <w:rsid w:val="00C73705"/>
    <w:rsid w:val="00C95BFF"/>
    <w:rsid w:val="00CF02C8"/>
    <w:rsid w:val="00D4634C"/>
    <w:rsid w:val="00D93ED8"/>
    <w:rsid w:val="00DC4571"/>
    <w:rsid w:val="00DC764D"/>
    <w:rsid w:val="00DD2DE1"/>
    <w:rsid w:val="00DD68CD"/>
    <w:rsid w:val="00F059BD"/>
    <w:rsid w:val="00F068B3"/>
    <w:rsid w:val="00F73426"/>
    <w:rsid w:val="00F931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10476"/>
  <w15:chartTrackingRefBased/>
  <w15:docId w15:val="{573B81DF-D3FB-4565-9BFA-8307E63FE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6">
    <w:name w:val="heading 6"/>
    <w:basedOn w:val="a"/>
    <w:next w:val="a"/>
    <w:link w:val="60"/>
    <w:uiPriority w:val="9"/>
    <w:semiHidden/>
    <w:unhideWhenUsed/>
    <w:qFormat/>
    <w:rsid w:val="00261575"/>
    <w:pPr>
      <w:keepNext/>
      <w:keepLines/>
      <w:widowControl w:val="0"/>
      <w:spacing w:before="40" w:after="0" w:line="240" w:lineRule="auto"/>
      <w:outlineLvl w:val="5"/>
    </w:pPr>
    <w:rPr>
      <w:rFonts w:asciiTheme="majorHAnsi" w:eastAsiaTheme="majorEastAsia" w:hAnsiTheme="majorHAnsi" w:cstheme="majorBidi"/>
      <w:color w:val="1F3763" w:themeColor="accent1" w:themeShade="7F"/>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semiHidden/>
    <w:rsid w:val="00261575"/>
    <w:rPr>
      <w:rFonts w:asciiTheme="majorHAnsi" w:eastAsiaTheme="majorEastAsia" w:hAnsiTheme="majorHAnsi" w:cstheme="majorBidi"/>
      <w:color w:val="1F3763" w:themeColor="accent1" w:themeShade="7F"/>
      <w:sz w:val="24"/>
      <w:szCs w:val="24"/>
      <w:lang w:eastAsia="ru-RU" w:bidi="ru-RU"/>
    </w:rPr>
  </w:style>
  <w:style w:type="numbering" w:customStyle="1" w:styleId="1">
    <w:name w:val="Нет списка1"/>
    <w:next w:val="a2"/>
    <w:uiPriority w:val="99"/>
    <w:semiHidden/>
    <w:unhideWhenUsed/>
    <w:rsid w:val="00261575"/>
  </w:style>
  <w:style w:type="character" w:customStyle="1" w:styleId="a3">
    <w:name w:val="Основной текст_"/>
    <w:basedOn w:val="a0"/>
    <w:link w:val="10"/>
    <w:rsid w:val="00261575"/>
    <w:rPr>
      <w:rFonts w:ascii="Times New Roman" w:eastAsia="Times New Roman" w:hAnsi="Times New Roman" w:cs="Times New Roman"/>
      <w:sz w:val="28"/>
      <w:szCs w:val="28"/>
    </w:rPr>
  </w:style>
  <w:style w:type="character" w:customStyle="1" w:styleId="11">
    <w:name w:val="Заголовок №1_"/>
    <w:basedOn w:val="a0"/>
    <w:link w:val="12"/>
    <w:rsid w:val="00261575"/>
    <w:rPr>
      <w:rFonts w:ascii="Times New Roman" w:eastAsia="Times New Roman" w:hAnsi="Times New Roman" w:cs="Times New Roman"/>
      <w:b/>
      <w:bCs/>
      <w:sz w:val="28"/>
      <w:szCs w:val="28"/>
    </w:rPr>
  </w:style>
  <w:style w:type="character" w:customStyle="1" w:styleId="3">
    <w:name w:val="Основной текст (3)_"/>
    <w:basedOn w:val="a0"/>
    <w:link w:val="30"/>
    <w:rsid w:val="00261575"/>
    <w:rPr>
      <w:rFonts w:ascii="Times New Roman" w:eastAsia="Times New Roman" w:hAnsi="Times New Roman" w:cs="Times New Roman"/>
    </w:rPr>
  </w:style>
  <w:style w:type="character" w:customStyle="1" w:styleId="2">
    <w:name w:val="Колонтитул (2)_"/>
    <w:basedOn w:val="a0"/>
    <w:link w:val="20"/>
    <w:rsid w:val="00261575"/>
    <w:rPr>
      <w:rFonts w:ascii="Times New Roman" w:eastAsia="Times New Roman" w:hAnsi="Times New Roman" w:cs="Times New Roman"/>
      <w:sz w:val="20"/>
      <w:szCs w:val="20"/>
    </w:rPr>
  </w:style>
  <w:style w:type="character" w:customStyle="1" w:styleId="21">
    <w:name w:val="Основной текст (2)_"/>
    <w:basedOn w:val="a0"/>
    <w:link w:val="22"/>
    <w:rsid w:val="00261575"/>
    <w:rPr>
      <w:rFonts w:ascii="Times New Roman" w:eastAsia="Times New Roman" w:hAnsi="Times New Roman" w:cs="Times New Roman"/>
      <w:i/>
      <w:iCs/>
      <w:sz w:val="18"/>
      <w:szCs w:val="18"/>
    </w:rPr>
  </w:style>
  <w:style w:type="character" w:customStyle="1" w:styleId="a4">
    <w:name w:val="Другое_"/>
    <w:basedOn w:val="a0"/>
    <w:link w:val="a5"/>
    <w:rsid w:val="00261575"/>
    <w:rPr>
      <w:rFonts w:ascii="Times New Roman" w:eastAsia="Times New Roman" w:hAnsi="Times New Roman" w:cs="Times New Roman"/>
      <w:sz w:val="28"/>
      <w:szCs w:val="28"/>
    </w:rPr>
  </w:style>
  <w:style w:type="character" w:customStyle="1" w:styleId="a6">
    <w:name w:val="Колонтитул_"/>
    <w:basedOn w:val="a0"/>
    <w:link w:val="a7"/>
    <w:rsid w:val="00261575"/>
    <w:rPr>
      <w:rFonts w:ascii="Times New Roman" w:eastAsia="Times New Roman" w:hAnsi="Times New Roman" w:cs="Times New Roman"/>
      <w:sz w:val="28"/>
      <w:szCs w:val="28"/>
    </w:rPr>
  </w:style>
  <w:style w:type="paragraph" w:customStyle="1" w:styleId="10">
    <w:name w:val="Основной текст1"/>
    <w:basedOn w:val="a"/>
    <w:link w:val="a3"/>
    <w:rsid w:val="00261575"/>
    <w:pPr>
      <w:widowControl w:val="0"/>
      <w:spacing w:after="0" w:line="240" w:lineRule="auto"/>
      <w:ind w:firstLine="400"/>
    </w:pPr>
    <w:rPr>
      <w:rFonts w:ascii="Times New Roman" w:eastAsia="Times New Roman" w:hAnsi="Times New Roman" w:cs="Times New Roman"/>
      <w:sz w:val="28"/>
      <w:szCs w:val="28"/>
    </w:rPr>
  </w:style>
  <w:style w:type="paragraph" w:customStyle="1" w:styleId="12">
    <w:name w:val="Заголовок №1"/>
    <w:basedOn w:val="a"/>
    <w:link w:val="11"/>
    <w:rsid w:val="00261575"/>
    <w:pPr>
      <w:widowControl w:val="0"/>
      <w:spacing w:after="280" w:line="240" w:lineRule="auto"/>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rsid w:val="00261575"/>
    <w:pPr>
      <w:widowControl w:val="0"/>
      <w:spacing w:after="0" w:line="240" w:lineRule="auto"/>
    </w:pPr>
    <w:rPr>
      <w:rFonts w:ascii="Times New Roman" w:eastAsia="Times New Roman" w:hAnsi="Times New Roman" w:cs="Times New Roman"/>
    </w:rPr>
  </w:style>
  <w:style w:type="paragraph" w:customStyle="1" w:styleId="20">
    <w:name w:val="Колонтитул (2)"/>
    <w:basedOn w:val="a"/>
    <w:link w:val="2"/>
    <w:rsid w:val="00261575"/>
    <w:pPr>
      <w:widowControl w:val="0"/>
      <w:spacing w:after="0" w:line="240" w:lineRule="auto"/>
    </w:pPr>
    <w:rPr>
      <w:rFonts w:ascii="Times New Roman" w:eastAsia="Times New Roman" w:hAnsi="Times New Roman" w:cs="Times New Roman"/>
      <w:sz w:val="20"/>
      <w:szCs w:val="20"/>
    </w:rPr>
  </w:style>
  <w:style w:type="paragraph" w:customStyle="1" w:styleId="22">
    <w:name w:val="Основной текст (2)"/>
    <w:basedOn w:val="a"/>
    <w:link w:val="21"/>
    <w:rsid w:val="00261575"/>
    <w:pPr>
      <w:widowControl w:val="0"/>
      <w:spacing w:after="240" w:line="240" w:lineRule="auto"/>
      <w:jc w:val="center"/>
    </w:pPr>
    <w:rPr>
      <w:rFonts w:ascii="Times New Roman" w:eastAsia="Times New Roman" w:hAnsi="Times New Roman" w:cs="Times New Roman"/>
      <w:i/>
      <w:iCs/>
      <w:sz w:val="18"/>
      <w:szCs w:val="18"/>
    </w:rPr>
  </w:style>
  <w:style w:type="paragraph" w:customStyle="1" w:styleId="a5">
    <w:name w:val="Другое"/>
    <w:basedOn w:val="a"/>
    <w:link w:val="a4"/>
    <w:rsid w:val="00261575"/>
    <w:pPr>
      <w:widowControl w:val="0"/>
      <w:spacing w:after="0" w:line="240" w:lineRule="auto"/>
      <w:ind w:firstLine="400"/>
    </w:pPr>
    <w:rPr>
      <w:rFonts w:ascii="Times New Roman" w:eastAsia="Times New Roman" w:hAnsi="Times New Roman" w:cs="Times New Roman"/>
      <w:sz w:val="28"/>
      <w:szCs w:val="28"/>
    </w:rPr>
  </w:style>
  <w:style w:type="paragraph" w:customStyle="1" w:styleId="a7">
    <w:name w:val="Колонтитул"/>
    <w:basedOn w:val="a"/>
    <w:link w:val="a6"/>
    <w:rsid w:val="00261575"/>
    <w:pPr>
      <w:widowControl w:val="0"/>
      <w:spacing w:after="0" w:line="240" w:lineRule="auto"/>
      <w:jc w:val="right"/>
    </w:pPr>
    <w:rPr>
      <w:rFonts w:ascii="Times New Roman" w:eastAsia="Times New Roman" w:hAnsi="Times New Roman" w:cs="Times New Roman"/>
      <w:sz w:val="28"/>
      <w:szCs w:val="28"/>
    </w:rPr>
  </w:style>
  <w:style w:type="character" w:customStyle="1" w:styleId="fontstyle01">
    <w:name w:val="fontstyle01"/>
    <w:basedOn w:val="a0"/>
    <w:rsid w:val="00261575"/>
    <w:rPr>
      <w:rFonts w:ascii="ArialMT" w:hAnsi="ArialMT" w:hint="default"/>
      <w:b w:val="0"/>
      <w:bCs w:val="0"/>
      <w:i w:val="0"/>
      <w:iCs w:val="0"/>
      <w:color w:val="000000"/>
      <w:sz w:val="24"/>
      <w:szCs w:val="24"/>
    </w:rPr>
  </w:style>
  <w:style w:type="paragraph" w:customStyle="1" w:styleId="ConsPlusTitle">
    <w:name w:val="ConsPlusTitle"/>
    <w:rsid w:val="00261575"/>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styleId="a8">
    <w:name w:val="List Paragraph"/>
    <w:basedOn w:val="a"/>
    <w:uiPriority w:val="34"/>
    <w:qFormat/>
    <w:rsid w:val="00261575"/>
    <w:pPr>
      <w:widowControl w:val="0"/>
      <w:spacing w:after="0" w:line="240" w:lineRule="auto"/>
      <w:ind w:left="720"/>
      <w:contextualSpacing/>
    </w:pPr>
    <w:rPr>
      <w:rFonts w:ascii="Microsoft Sans Serif" w:eastAsia="Microsoft Sans Serif" w:hAnsi="Microsoft Sans Serif" w:cs="Microsoft Sans Serif"/>
      <w:color w:val="000000"/>
      <w:sz w:val="24"/>
      <w:szCs w:val="24"/>
      <w:lang w:eastAsia="ru-RU" w:bidi="ru-RU"/>
    </w:rPr>
  </w:style>
  <w:style w:type="character" w:styleId="a9">
    <w:name w:val="Hyperlink"/>
    <w:basedOn w:val="a0"/>
    <w:uiPriority w:val="99"/>
    <w:unhideWhenUsed/>
    <w:rsid w:val="00261575"/>
    <w:rPr>
      <w:color w:val="0563C1" w:themeColor="hyperlink"/>
      <w:u w:val="single"/>
    </w:rPr>
  </w:style>
  <w:style w:type="character" w:customStyle="1" w:styleId="UnresolvedMention">
    <w:name w:val="Unresolved Mention"/>
    <w:basedOn w:val="a0"/>
    <w:uiPriority w:val="99"/>
    <w:semiHidden/>
    <w:unhideWhenUsed/>
    <w:rsid w:val="00261575"/>
    <w:rPr>
      <w:color w:val="605E5C"/>
      <w:shd w:val="clear" w:color="auto" w:fill="E1DFDD"/>
    </w:rPr>
  </w:style>
  <w:style w:type="paragraph" w:styleId="aa">
    <w:name w:val="header"/>
    <w:basedOn w:val="a"/>
    <w:link w:val="ab"/>
    <w:uiPriority w:val="99"/>
    <w:unhideWhenUsed/>
    <w:rsid w:val="00261575"/>
    <w:pPr>
      <w:widowControl w:val="0"/>
      <w:tabs>
        <w:tab w:val="center" w:pos="4677"/>
        <w:tab w:val="right" w:pos="9355"/>
      </w:tabs>
      <w:spacing w:after="0" w:line="240" w:lineRule="auto"/>
    </w:pPr>
    <w:rPr>
      <w:rFonts w:ascii="Microsoft Sans Serif" w:eastAsia="Microsoft Sans Serif" w:hAnsi="Microsoft Sans Serif" w:cs="Microsoft Sans Serif"/>
      <w:color w:val="000000"/>
      <w:sz w:val="24"/>
      <w:szCs w:val="24"/>
      <w:lang w:eastAsia="ru-RU" w:bidi="ru-RU"/>
    </w:rPr>
  </w:style>
  <w:style w:type="character" w:customStyle="1" w:styleId="ab">
    <w:name w:val="Верхний колонтитул Знак"/>
    <w:basedOn w:val="a0"/>
    <w:link w:val="aa"/>
    <w:uiPriority w:val="99"/>
    <w:rsid w:val="00261575"/>
    <w:rPr>
      <w:rFonts w:ascii="Microsoft Sans Serif" w:eastAsia="Microsoft Sans Serif" w:hAnsi="Microsoft Sans Serif" w:cs="Microsoft Sans Serif"/>
      <w:color w:val="000000"/>
      <w:sz w:val="24"/>
      <w:szCs w:val="24"/>
      <w:lang w:eastAsia="ru-RU" w:bidi="ru-RU"/>
    </w:rPr>
  </w:style>
  <w:style w:type="paragraph" w:styleId="ac">
    <w:name w:val="footer"/>
    <w:basedOn w:val="a"/>
    <w:link w:val="ad"/>
    <w:uiPriority w:val="99"/>
    <w:unhideWhenUsed/>
    <w:rsid w:val="00261575"/>
    <w:pPr>
      <w:widowControl w:val="0"/>
      <w:tabs>
        <w:tab w:val="center" w:pos="4677"/>
        <w:tab w:val="right" w:pos="9355"/>
      </w:tabs>
      <w:spacing w:after="0" w:line="240" w:lineRule="auto"/>
    </w:pPr>
    <w:rPr>
      <w:rFonts w:ascii="Microsoft Sans Serif" w:eastAsia="Microsoft Sans Serif" w:hAnsi="Microsoft Sans Serif" w:cs="Microsoft Sans Serif"/>
      <w:color w:val="000000"/>
      <w:sz w:val="24"/>
      <w:szCs w:val="24"/>
      <w:lang w:eastAsia="ru-RU" w:bidi="ru-RU"/>
    </w:rPr>
  </w:style>
  <w:style w:type="character" w:customStyle="1" w:styleId="ad">
    <w:name w:val="Нижний колонтитул Знак"/>
    <w:basedOn w:val="a0"/>
    <w:link w:val="ac"/>
    <w:uiPriority w:val="99"/>
    <w:rsid w:val="00261575"/>
    <w:rPr>
      <w:rFonts w:ascii="Microsoft Sans Serif" w:eastAsia="Microsoft Sans Serif" w:hAnsi="Microsoft Sans Serif" w:cs="Microsoft Sans Serif"/>
      <w:color w:val="000000"/>
      <w:sz w:val="24"/>
      <w:szCs w:val="24"/>
      <w:lang w:eastAsia="ru-RU" w:bidi="ru-RU"/>
    </w:rPr>
  </w:style>
  <w:style w:type="character" w:customStyle="1" w:styleId="4">
    <w:name w:val="Основной текст (4)_"/>
    <w:basedOn w:val="a0"/>
    <w:link w:val="40"/>
    <w:rsid w:val="005A06AE"/>
    <w:rPr>
      <w:rFonts w:ascii="Times New Roman" w:eastAsia="Times New Roman" w:hAnsi="Times New Roman" w:cs="Times New Roman"/>
    </w:rPr>
  </w:style>
  <w:style w:type="character" w:customStyle="1" w:styleId="5">
    <w:name w:val="Основной текст (5)_"/>
    <w:basedOn w:val="a0"/>
    <w:link w:val="50"/>
    <w:rsid w:val="005A06AE"/>
    <w:rPr>
      <w:rFonts w:ascii="Arial" w:eastAsia="Arial" w:hAnsi="Arial" w:cs="Arial"/>
      <w:sz w:val="20"/>
      <w:szCs w:val="20"/>
    </w:rPr>
  </w:style>
  <w:style w:type="paragraph" w:customStyle="1" w:styleId="40">
    <w:name w:val="Основной текст (4)"/>
    <w:basedOn w:val="a"/>
    <w:link w:val="4"/>
    <w:rsid w:val="005A06AE"/>
    <w:pPr>
      <w:widowControl w:val="0"/>
      <w:spacing w:after="0" w:line="264" w:lineRule="auto"/>
    </w:pPr>
    <w:rPr>
      <w:rFonts w:ascii="Times New Roman" w:eastAsia="Times New Roman" w:hAnsi="Times New Roman" w:cs="Times New Roman"/>
    </w:rPr>
  </w:style>
  <w:style w:type="paragraph" w:customStyle="1" w:styleId="50">
    <w:name w:val="Основной текст (5)"/>
    <w:basedOn w:val="a"/>
    <w:link w:val="5"/>
    <w:rsid w:val="005A06AE"/>
    <w:pPr>
      <w:widowControl w:val="0"/>
      <w:spacing w:after="240" w:line="240" w:lineRule="auto"/>
    </w:pPr>
    <w:rPr>
      <w:rFonts w:ascii="Arial" w:eastAsia="Arial" w:hAnsi="Arial" w:cs="Arial"/>
      <w:sz w:val="20"/>
      <w:szCs w:val="20"/>
    </w:rPr>
  </w:style>
  <w:style w:type="paragraph" w:customStyle="1" w:styleId="ConsPlusNormal">
    <w:name w:val="ConsPlusNormal"/>
    <w:link w:val="ConsPlusNormal0"/>
    <w:rsid w:val="00922C7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e">
    <w:name w:val="Normal (Web)"/>
    <w:basedOn w:val="a"/>
    <w:uiPriority w:val="99"/>
    <w:rsid w:val="00922C7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922C77"/>
    <w:rPr>
      <w:rFonts w:ascii="Arial" w:eastAsia="Times New Roman" w:hAnsi="Arial" w:cs="Arial"/>
      <w:sz w:val="20"/>
      <w:szCs w:val="20"/>
      <w:lang w:eastAsia="ru-RU"/>
    </w:rPr>
  </w:style>
  <w:style w:type="paragraph" w:styleId="af">
    <w:name w:val="Balloon Text"/>
    <w:basedOn w:val="a"/>
    <w:link w:val="af0"/>
    <w:uiPriority w:val="99"/>
    <w:semiHidden/>
    <w:unhideWhenUsed/>
    <w:rsid w:val="00155F12"/>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55F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graion.amurobl.ru/" TargetMode="External"/><Relationship Id="rId3" Type="http://schemas.openxmlformats.org/officeDocument/2006/relationships/settings" Target="settings.xml"/><Relationship Id="rId7" Type="http://schemas.openxmlformats.org/officeDocument/2006/relationships/hyperlink" Target="https://www.gosuslugi.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37</Pages>
  <Words>12975</Words>
  <Characters>73958</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GKH-01</dc:creator>
  <cp:keywords/>
  <dc:description/>
  <cp:lastModifiedBy>User</cp:lastModifiedBy>
  <cp:revision>11</cp:revision>
  <cp:lastPrinted>2023-03-02T06:15:00Z</cp:lastPrinted>
  <dcterms:created xsi:type="dcterms:W3CDTF">2023-02-09T05:30:00Z</dcterms:created>
  <dcterms:modified xsi:type="dcterms:W3CDTF">2023-03-02T06:28:00Z</dcterms:modified>
</cp:coreProperties>
</file>